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CÔNG THƯƠNG - 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TÀI NGUYÊN VÀ MÔI TRƯ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34</w:t>
            </w:r>
            <w:r>
              <w:rPr>
                <w:lang w:val="vi-VN"/>
              </w:rPr>
              <w:t>/2012/TTLT-BCT-BTNMT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15</w:t>
            </w:r>
            <w:r>
              <w:rPr>
                <w:i/>
                <w:iCs/>
                <w:lang w:val="vi-VN"/>
              </w:rPr>
              <w:t xml:space="preserve"> tháng 11 năm 2012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 xml:space="preserve">NG </w:t>
      </w:r>
      <w:r>
        <w:rPr>
          <w:lang w:val="vi-VN"/>
        </w:rPr>
        <w:t>D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</w:t>
      </w:r>
      <w:r>
        <w:rPr>
          <w:i/>
          <w:iCs/>
          <w:lang w:val="vi-VN"/>
        </w:rPr>
        <w:t xml:space="preserve"> B</w:t>
      </w:r>
      <w:r>
        <w:rPr>
          <w:i/>
          <w:iCs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ng ngày 29 tháng </w:t>
      </w:r>
      <w:r>
        <w:rPr>
          <w:i/>
          <w:iCs/>
        </w:rPr>
        <w:t>11</w:t>
      </w:r>
      <w:r>
        <w:rPr>
          <w:i/>
          <w:iCs/>
          <w:lang w:val="vi-VN"/>
        </w:rPr>
        <w:t xml:space="preserve"> năm 2005;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C</w:t>
      </w:r>
      <w:r>
        <w:rPr>
          <w:i/>
          <w:iCs/>
        </w:rPr>
        <w:t>ă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ngày </w:t>
      </w:r>
      <w:r>
        <w:rPr>
          <w:i/>
          <w:iCs/>
        </w:rPr>
        <w:t>1</w:t>
      </w:r>
      <w:r>
        <w:rPr>
          <w:i/>
          <w:iCs/>
          <w:lang w:val="vi-VN"/>
        </w:rPr>
        <w:t>4 th</w:t>
      </w:r>
      <w:r>
        <w:rPr>
          <w:i/>
          <w:iCs/>
        </w:rPr>
        <w:t>á</w:t>
      </w:r>
      <w:r>
        <w:rPr>
          <w:i/>
          <w:iCs/>
          <w:lang w:val="vi-VN"/>
        </w:rPr>
        <w:t>ng 6 năm 2005;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 xml:space="preserve">89/2007/NĐ-CP ngày 27 tháng </w:t>
      </w:r>
      <w:r>
        <w:rPr>
          <w:i/>
          <w:iCs/>
        </w:rPr>
        <w:t>1</w:t>
      </w:r>
      <w:r>
        <w:rPr>
          <w:i/>
          <w:iCs/>
          <w:lang w:val="vi-VN"/>
        </w:rPr>
        <w:t>2 năm 2007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</w:t>
      </w:r>
      <w:r>
        <w:rPr>
          <w:i/>
          <w:iCs/>
        </w:rPr>
        <w:t>í</w:t>
      </w:r>
      <w:r>
        <w:rPr>
          <w:i/>
          <w:iCs/>
          <w:lang w:val="vi-VN"/>
        </w:rPr>
        <w:t>nh ph</w:t>
      </w:r>
      <w:r>
        <w:rPr>
          <w:i/>
          <w:iCs/>
        </w:rPr>
        <w:t>ủ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c </w:t>
      </w:r>
      <w:r>
        <w:rPr>
          <w:i/>
          <w:iCs/>
          <w:lang w:val="vi-VN"/>
        </w:rPr>
        <w:t>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n và </w:t>
      </w:r>
      <w:r>
        <w:rPr>
          <w:i/>
          <w:iCs/>
        </w:rPr>
        <w:t>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44/20</w:t>
      </w:r>
      <w:r>
        <w:rPr>
          <w:i/>
          <w:iCs/>
        </w:rPr>
        <w:t>11</w:t>
      </w:r>
      <w:r>
        <w:rPr>
          <w:i/>
          <w:iCs/>
          <w:lang w:val="vi-VN"/>
        </w:rPr>
        <w:t xml:space="preserve">/NĐ-CP ngày </w:t>
      </w:r>
      <w:r>
        <w:rPr>
          <w:i/>
          <w:iCs/>
        </w:rPr>
        <w:t>1</w:t>
      </w:r>
      <w:r>
        <w:rPr>
          <w:i/>
          <w:iCs/>
          <w:lang w:val="vi-VN"/>
        </w:rPr>
        <w:t>4 tháng 6 năm 20</w:t>
      </w:r>
      <w:r>
        <w:rPr>
          <w:i/>
          <w:iCs/>
        </w:rPr>
        <w:t xml:space="preserve">11 </w:t>
      </w:r>
      <w:r>
        <w:rPr>
          <w:i/>
          <w:iCs/>
          <w:lang w:val="vi-VN"/>
        </w:rPr>
        <w:t>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</w:t>
      </w:r>
      <w:r>
        <w:rPr>
          <w:i/>
          <w:iCs/>
        </w:rPr>
        <w:t>,</w:t>
      </w:r>
      <w:r>
        <w:rPr>
          <w:i/>
          <w:iCs/>
          <w:lang w:val="vi-VN"/>
        </w:rPr>
        <w:t xml:space="preserve">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3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nh </w:t>
      </w:r>
      <w:r>
        <w:rPr>
          <w:i/>
          <w:iCs/>
        </w:rPr>
        <w:t>1</w:t>
      </w:r>
      <w:r>
        <w:rPr>
          <w:i/>
          <w:iCs/>
          <w:lang w:val="vi-VN"/>
        </w:rPr>
        <w:t>89/2007/NĐ-CP ngày 27 th</w:t>
      </w:r>
      <w:r>
        <w:rPr>
          <w:i/>
          <w:iCs/>
        </w:rPr>
        <w:t>á</w:t>
      </w:r>
      <w:r>
        <w:rPr>
          <w:i/>
          <w:iCs/>
          <w:lang w:val="vi-VN"/>
        </w:rPr>
        <w:t>ng 12 năm 2007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nh </w:t>
      </w:r>
      <w:r>
        <w:rPr>
          <w:i/>
          <w:iCs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25/2008/NĐ-CP ngày 04 thá</w:t>
      </w:r>
      <w:r>
        <w:rPr>
          <w:i/>
          <w:iCs/>
          <w:lang w:val="vi-VN"/>
        </w:rPr>
        <w:t>ng 3 năm 2008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ng,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các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>9/20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0/NĐ-CP ngày 08 </w:t>
      </w:r>
      <w:r>
        <w:rPr>
          <w:i/>
          <w:iCs/>
        </w:rPr>
        <w:t>t</w:t>
      </w:r>
      <w:r>
        <w:rPr>
          <w:i/>
          <w:iCs/>
          <w:lang w:val="vi-VN"/>
        </w:rPr>
        <w:t>háng 3 năm 20</w:t>
      </w:r>
      <w:r>
        <w:rPr>
          <w:i/>
          <w:iCs/>
        </w:rPr>
        <w:t>1</w:t>
      </w:r>
      <w:r>
        <w:rPr>
          <w:i/>
          <w:iCs/>
          <w:lang w:val="vi-VN"/>
        </w:rPr>
        <w:t>0 và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89/20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0/NĐ-CP ngày </w:t>
      </w:r>
      <w:r>
        <w:rPr>
          <w:i/>
          <w:iCs/>
        </w:rPr>
        <w:t>1</w:t>
      </w:r>
      <w:r>
        <w:rPr>
          <w:i/>
          <w:iCs/>
          <w:lang w:val="vi-VN"/>
        </w:rPr>
        <w:t>6 th</w:t>
      </w:r>
      <w:r>
        <w:rPr>
          <w:i/>
          <w:iCs/>
        </w:rPr>
        <w:t>á</w:t>
      </w:r>
      <w:r>
        <w:rPr>
          <w:i/>
          <w:iCs/>
          <w:lang w:val="vi-VN"/>
        </w:rPr>
        <w:t>ng 8 năm 20</w:t>
      </w:r>
      <w:r>
        <w:rPr>
          <w:i/>
          <w:iCs/>
        </w:rPr>
        <w:t>1</w:t>
      </w:r>
      <w:r>
        <w:rPr>
          <w:i/>
          <w:iCs/>
          <w:lang w:val="vi-VN"/>
        </w:rPr>
        <w:t>0;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>2/2006/NĐ-CP ngày 23 th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 xml:space="preserve">01 </w:t>
      </w:r>
      <w:r>
        <w:rPr>
          <w:i/>
          <w:iCs/>
          <w:lang w:val="vi-VN"/>
        </w:rPr>
        <w:t>năm 2006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</w:t>
      </w:r>
      <w:r>
        <w:rPr>
          <w:i/>
          <w:iCs/>
        </w:rPr>
        <w:t>í</w:t>
      </w:r>
      <w:r>
        <w:rPr>
          <w:i/>
          <w:iCs/>
          <w:lang w:val="vi-VN"/>
        </w:rPr>
        <w:t>nh ph</w:t>
      </w:r>
      <w:r>
        <w:rPr>
          <w:i/>
          <w:iCs/>
        </w:rPr>
        <w:t>ủ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chi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thi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Thư</w:t>
      </w:r>
      <w:r>
        <w:rPr>
          <w:i/>
          <w:iCs/>
        </w:rPr>
        <w:t>ơn</w:t>
      </w:r>
      <w:r>
        <w:rPr>
          <w:i/>
          <w:iCs/>
          <w:lang w:val="vi-VN"/>
        </w:rPr>
        <w:t>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v</w:t>
      </w:r>
      <w:r>
        <w:rPr>
          <w:i/>
          <w:iCs/>
        </w:rPr>
        <w:t>ề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mua b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 hàng </w:t>
      </w:r>
      <w:r>
        <w:rPr>
          <w:i/>
          <w:iCs/>
        </w:rPr>
        <w:t xml:space="preserve">hóa </w:t>
      </w: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t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và các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lý mua, bán, gia công và quá c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nh hàng h</w:t>
      </w:r>
      <w:r>
        <w:rPr>
          <w:i/>
          <w:iCs/>
        </w:rPr>
        <w:t xml:space="preserve">óa </w:t>
      </w:r>
      <w:r>
        <w:rPr>
          <w:i/>
          <w:iCs/>
          <w:lang w:val="vi-VN"/>
        </w:rPr>
        <w:t>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tư</w:t>
      </w:r>
      <w:r>
        <w:rPr>
          <w:i/>
          <w:iCs/>
        </w:rPr>
        <w:t>ớ</w:t>
      </w:r>
      <w:r>
        <w:rPr>
          <w:i/>
          <w:iCs/>
          <w:lang w:val="vi-VN"/>
        </w:rPr>
        <w:t>ng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Công v</w:t>
      </w:r>
      <w:r>
        <w:rPr>
          <w:i/>
          <w:iCs/>
        </w:rPr>
        <w:t>ă</w:t>
      </w:r>
      <w:r>
        <w:rPr>
          <w:i/>
          <w:iCs/>
          <w:lang w:val="vi-VN"/>
        </w:rPr>
        <w:t>n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6</w:t>
      </w:r>
      <w:r>
        <w:rPr>
          <w:i/>
          <w:iCs/>
        </w:rPr>
        <w:t>1/T</w:t>
      </w:r>
      <w:r>
        <w:rPr>
          <w:i/>
          <w:iCs/>
          <w:lang w:val="vi-VN"/>
        </w:rPr>
        <w:t>Tg-</w:t>
      </w:r>
      <w:r>
        <w:rPr>
          <w:i/>
          <w:iCs/>
        </w:rPr>
        <w:t>KT</w:t>
      </w:r>
      <w:r>
        <w:rPr>
          <w:i/>
          <w:iCs/>
          <w:lang w:val="vi-VN"/>
        </w:rPr>
        <w:t>TH ngà</w:t>
      </w:r>
      <w:r>
        <w:rPr>
          <w:i/>
          <w:iCs/>
        </w:rPr>
        <w:t>y 1</w:t>
      </w:r>
      <w:r>
        <w:rPr>
          <w:i/>
          <w:iCs/>
          <w:lang w:val="vi-VN"/>
        </w:rPr>
        <w:t xml:space="preserve">2 tháng </w:t>
      </w:r>
      <w:r>
        <w:rPr>
          <w:i/>
          <w:iCs/>
        </w:rPr>
        <w:t>01</w:t>
      </w:r>
      <w:r>
        <w:rPr>
          <w:i/>
          <w:iCs/>
          <w:lang w:val="vi-VN"/>
        </w:rPr>
        <w:t xml:space="preserve"> n</w:t>
      </w:r>
      <w:r>
        <w:rPr>
          <w:i/>
          <w:iCs/>
        </w:rPr>
        <w:t>ă</w:t>
      </w:r>
      <w:r>
        <w:rPr>
          <w:i/>
          <w:iCs/>
          <w:lang w:val="vi-VN"/>
        </w:rPr>
        <w:t>m 2010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hư</w:t>
      </w:r>
      <w:r>
        <w:rPr>
          <w:i/>
          <w:iCs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</w:rPr>
        <w:t>ẩ</w:t>
      </w:r>
      <w:r>
        <w:rPr>
          <w:i/>
          <w:iCs/>
          <w:lang w:val="vi-VN"/>
        </w:rPr>
        <w:t>u ph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b</w:t>
      </w:r>
      <w:r>
        <w:rPr>
          <w:i/>
          <w:iCs/>
        </w:rPr>
        <w:t>a</w:t>
      </w:r>
      <w:r>
        <w:rPr>
          <w:i/>
          <w:iCs/>
          <w:lang w:val="vi-VN"/>
        </w:rPr>
        <w:t>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</w:rPr>
        <w:t>ẫ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Đi</w:t>
      </w:r>
      <w:r>
        <w:rPr>
          <w:i/>
          <w:iCs/>
        </w:rPr>
        <w:t>ề</w:t>
      </w:r>
      <w:r>
        <w:rPr>
          <w:i/>
          <w:iCs/>
          <w:lang w:val="vi-VN"/>
        </w:rPr>
        <w:t>u 43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môi </w:t>
      </w:r>
      <w:r>
        <w:rPr>
          <w:i/>
          <w:iCs/>
        </w:rPr>
        <w:t>trư</w:t>
      </w:r>
      <w:r>
        <w:rPr>
          <w:i/>
          <w:iCs/>
        </w:rPr>
        <w:t>ờ</w:t>
      </w:r>
      <w:r>
        <w:rPr>
          <w:i/>
          <w:iCs/>
          <w:lang w:val="vi-VN"/>
        </w:rPr>
        <w:t>n</w:t>
      </w:r>
      <w:r>
        <w:rPr>
          <w:i/>
          <w:iCs/>
          <w:lang w:val="vi-VN"/>
        </w:rPr>
        <w:t>g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kinh doanh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cá nhân kinh doanh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</w:rPr>
        <w:t>ẩ</w:t>
      </w:r>
      <w:r>
        <w:rPr>
          <w:i/>
          <w:iCs/>
          <w:lang w:val="vi-VN"/>
        </w:rPr>
        <w:t>u ph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làm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u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rPr>
          <w:i/>
          <w:iCs/>
          <w:lang w:val="vi-VN"/>
        </w:rPr>
        <w:t>như sau: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0" w:name="chuong_1"/>
      <w:r>
        <w:rPr>
          <w:b/>
          <w:bCs/>
          <w:lang w:val="vi-VN"/>
        </w:rPr>
        <w:t xml:space="preserve">Chương </w:t>
      </w:r>
      <w:r>
        <w:rPr>
          <w:b/>
          <w:bCs/>
        </w:rPr>
        <w:t>1.</w:t>
      </w:r>
      <w:bookmarkEnd w:id="0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1" w:name="chuong_1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1"/>
    </w:p>
    <w:p w:rsidR="00000000" w:rsidRDefault="0019422D">
      <w:pPr>
        <w:pStyle w:val="NormalWeb"/>
        <w:spacing w:before="120" w:beforeAutospacing="0"/>
        <w:divId w:val="1409499357"/>
      </w:pPr>
      <w:bookmarkStart w:id="2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2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Thông tư này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(sau đây g</w:t>
      </w:r>
      <w:r>
        <w:rPr>
          <w:lang w:val="vi-VN"/>
        </w:rPr>
        <w:t>ọ</w:t>
      </w:r>
      <w:r>
        <w:rPr>
          <w:lang w:val="vi-VN"/>
        </w:rPr>
        <w:t>i là thương nhân) kinh doanh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 xml:space="preserve">2.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u;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tra và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H</w:t>
      </w:r>
      <w:r>
        <w:t>ồ</w:t>
      </w:r>
      <w:r>
        <w:t xml:space="preserve"> </w:t>
      </w:r>
      <w:r>
        <w:rPr>
          <w:lang w:val="vi-VN"/>
        </w:rPr>
        <w:t>sơ h</w:t>
      </w:r>
      <w:r>
        <w:rPr>
          <w:lang w:val="vi-VN"/>
        </w:rPr>
        <w:t>ả</w:t>
      </w:r>
      <w:r>
        <w:t>i</w:t>
      </w:r>
      <w:r>
        <w:rPr>
          <w:lang w:val="vi-VN"/>
        </w:rPr>
        <w:t xml:space="preserve"> quan, th</w:t>
      </w:r>
      <w:r>
        <w:t>ủ</w:t>
      </w:r>
      <w:r>
        <w:t xml:space="preserve"> t</w:t>
      </w:r>
      <w:r>
        <w:rPr>
          <w:lang w:val="vi-VN"/>
        </w:rPr>
        <w:t>ụ</w:t>
      </w:r>
      <w:r>
        <w:rPr>
          <w:lang w:val="vi-VN"/>
        </w:rPr>
        <w:t>c ki</w:t>
      </w:r>
      <w:r>
        <w:t>ể</w:t>
      </w:r>
      <w:r>
        <w:rPr>
          <w:lang w:val="vi-VN"/>
        </w:rPr>
        <w:t>m tra, th</w:t>
      </w:r>
      <w:r>
        <w:t>ô</w:t>
      </w:r>
      <w:r>
        <w:rPr>
          <w:lang w:val="vi-VN"/>
        </w:rPr>
        <w:t>ng quan, x</w:t>
      </w:r>
      <w:r>
        <w:t>ử</w:t>
      </w:r>
      <w:r>
        <w:t xml:space="preserve"> l</w:t>
      </w:r>
      <w:r>
        <w:rPr>
          <w:lang w:val="vi-VN"/>
        </w:rPr>
        <w:t>ý ph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3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3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Thông tư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và không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tái xu</w:t>
      </w:r>
      <w:r>
        <w:rPr>
          <w:lang w:val="vi-VN"/>
        </w:rPr>
        <w:t>ấ</w:t>
      </w:r>
      <w:r>
        <w:rPr>
          <w:lang w:val="vi-VN"/>
        </w:rPr>
        <w:t>t, chuy</w:t>
      </w:r>
      <w:r>
        <w:t>ể</w:t>
      </w:r>
      <w:r>
        <w:rPr>
          <w:lang w:val="vi-VN"/>
        </w:rPr>
        <w:t>n k</w:t>
      </w:r>
      <w:r>
        <w:rPr>
          <w:lang w:val="vi-VN"/>
        </w:rPr>
        <w:t>h</w:t>
      </w:r>
      <w:r>
        <w:t>ẩ</w:t>
      </w:r>
      <w:r>
        <w:rPr>
          <w:lang w:val="vi-VN"/>
        </w:rPr>
        <w:t>u, quá c</w:t>
      </w:r>
      <w:r>
        <w:rPr>
          <w:lang w:val="vi-VN"/>
        </w:rPr>
        <w:t>ả</w:t>
      </w:r>
      <w:r>
        <w:rPr>
          <w:lang w:val="vi-VN"/>
        </w:rPr>
        <w:t>nh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qua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4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thích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bookmarkEnd w:id="4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Trong Thông tư này, các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đây đư</w:t>
      </w:r>
      <w:r>
        <w:rPr>
          <w:lang w:val="vi-VN"/>
        </w:rPr>
        <w:t>ợ</w:t>
      </w:r>
      <w:r>
        <w:rPr>
          <w:lang w:val="vi-VN"/>
        </w:rPr>
        <w:t>c hi</w:t>
      </w:r>
      <w:r>
        <w:t>ể</w:t>
      </w:r>
      <w:r>
        <w:rPr>
          <w:lang w:val="vi-VN"/>
        </w:rPr>
        <w:t>u nh</w:t>
      </w:r>
      <w:r>
        <w:t>ư</w:t>
      </w:r>
      <w:r>
        <w:rPr>
          <w:lang w:val="vi-VN"/>
        </w:rPr>
        <w:t xml:space="preserve"> sau: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b</w:t>
      </w:r>
      <w:r>
        <w:rPr>
          <w:lang w:val="vi-VN"/>
        </w:rPr>
        <w:t>ị</w:t>
      </w:r>
      <w:r>
        <w:rPr>
          <w:lang w:val="vi-VN"/>
        </w:rPr>
        <w:t xml:space="preserve"> lo</w:t>
      </w:r>
      <w:r>
        <w:rPr>
          <w:lang w:val="vi-VN"/>
        </w:rPr>
        <w:t>ạ</w:t>
      </w:r>
      <w:r>
        <w:rPr>
          <w:lang w:val="vi-VN"/>
        </w:rPr>
        <w:t>i ra t</w:t>
      </w:r>
      <w:r>
        <w:rPr>
          <w:lang w:val="vi-VN"/>
        </w:rPr>
        <w:t>ừ</w:t>
      </w:r>
      <w:r>
        <w:rPr>
          <w:lang w:val="vi-VN"/>
        </w:rPr>
        <w:t xml:space="preserve"> quá trình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tiêu dùng đư</w:t>
      </w:r>
      <w:r>
        <w:rPr>
          <w:lang w:val="vi-VN"/>
        </w:rPr>
        <w:t>ợ</w:t>
      </w:r>
      <w:r>
        <w:rPr>
          <w:lang w:val="vi-VN"/>
        </w:rPr>
        <w:t>c thu h</w:t>
      </w:r>
      <w:r>
        <w:t>ồ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dùng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là thương nhân có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ra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Thương nhân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 thươ</w:t>
      </w:r>
      <w:r>
        <w:rPr>
          <w:lang w:val="vi-VN"/>
        </w:rPr>
        <w:t>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ký v</w:t>
      </w:r>
      <w:r>
        <w:rPr>
          <w:lang w:val="vi-VN"/>
        </w:rPr>
        <w:t>ớ</w:t>
      </w:r>
      <w:r>
        <w:rPr>
          <w:lang w:val="vi-VN"/>
        </w:rPr>
        <w:t>i 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 xml:space="preserve">Thương nhân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là 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 nhưng không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 xml:space="preserve">u mà </w:t>
      </w:r>
      <w:r>
        <w:rPr>
          <w:lang w:val="vi-VN"/>
        </w:rPr>
        <w:t>ủ</w:t>
      </w:r>
      <w:r>
        <w:rPr>
          <w:lang w:val="vi-VN"/>
        </w:rPr>
        <w:t>y thác cho thương nhân khác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cho mình đ</w:t>
      </w:r>
      <w:r>
        <w:t>ể</w:t>
      </w:r>
      <w:r>
        <w:t xml:space="preserve"> </w:t>
      </w:r>
      <w:r>
        <w:rPr>
          <w:lang w:val="vi-VN"/>
        </w:rPr>
        <w:t>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(g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n) là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cho thương nhân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Thông tư này có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</w:t>
      </w:r>
      <w:r>
        <w:t>ì</w:t>
      </w:r>
      <w:r>
        <w:rPr>
          <w:lang w:val="vi-VN"/>
        </w:rPr>
        <w:t>nh.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5" w:name="chuong_2"/>
      <w:r>
        <w:rPr>
          <w:b/>
          <w:bCs/>
          <w:lang w:val="vi-VN"/>
        </w:rPr>
        <w:t xml:space="preserve">Chương </w:t>
      </w:r>
      <w:r>
        <w:rPr>
          <w:b/>
          <w:bCs/>
        </w:rPr>
        <w:t>2.</w:t>
      </w:r>
      <w:bookmarkEnd w:id="5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6" w:name="chuong_2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VÀ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6"/>
    </w:p>
    <w:p w:rsidR="00000000" w:rsidRDefault="0019422D">
      <w:pPr>
        <w:pStyle w:val="NormalWeb"/>
        <w:spacing w:before="120" w:beforeAutospacing="0"/>
        <w:divId w:val="1409499357"/>
      </w:pPr>
      <w:bookmarkStart w:id="7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thương nhân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7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</w:t>
      </w:r>
      <w:r>
        <w:t>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và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n,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t>ể</w:t>
      </w:r>
      <w:r>
        <w:rPr>
          <w:lang w:val="vi-VN"/>
        </w:rPr>
        <w:t>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Có kho bãi (có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uê) dành riêng cho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>t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b</w:t>
      </w:r>
      <w:r>
        <w:t>ả</w:t>
      </w:r>
      <w:r>
        <w:rPr>
          <w:lang w:val="vi-VN"/>
        </w:rPr>
        <w:t>o đ</w:t>
      </w:r>
      <w:r>
        <w:t>ả</w:t>
      </w:r>
      <w:r>
        <w:rPr>
          <w:lang w:val="vi-VN"/>
        </w:rPr>
        <w:t>m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Có công ngh</w:t>
      </w:r>
      <w:r>
        <w:rPr>
          <w:lang w:val="vi-VN"/>
        </w:rPr>
        <w:t>ệ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tái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cho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 xml:space="preserve">c) </w:t>
      </w:r>
      <w:r>
        <w:rPr>
          <w:lang w:val="vi-VN"/>
        </w:rPr>
        <w:t>C</w:t>
      </w:r>
      <w:r>
        <w:t xml:space="preserve">ó </w:t>
      </w:r>
      <w:r>
        <w:rPr>
          <w:lang w:val="vi-VN"/>
        </w:rPr>
        <w:t>phương án, gi</w:t>
      </w:r>
      <w:r>
        <w:rPr>
          <w:lang w:val="vi-VN"/>
        </w:rPr>
        <w:t>ả</w:t>
      </w:r>
      <w:r>
        <w:rPr>
          <w:lang w:val="vi-VN"/>
        </w:rPr>
        <w:t>i pháp x</w:t>
      </w:r>
      <w:r>
        <w:rPr>
          <w:lang w:val="vi-VN"/>
        </w:rPr>
        <w:t>ử</w:t>
      </w:r>
      <w:r>
        <w:rPr>
          <w:lang w:val="vi-VN"/>
        </w:rPr>
        <w:t xml:space="preserve"> lý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 xml:space="preserve">u đáp </w:t>
      </w:r>
      <w:r>
        <w:rPr>
          <w:lang w:val="vi-VN"/>
        </w:rPr>
        <w:t>ứ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>; đ</w:t>
      </w:r>
      <w:r>
        <w:rPr>
          <w:lang w:val="vi-VN"/>
        </w:rPr>
        <w:t>ả</w:t>
      </w:r>
      <w:r>
        <w:rPr>
          <w:lang w:val="vi-VN"/>
        </w:rPr>
        <w:t>m b</w:t>
      </w:r>
      <w:r>
        <w:t>ả</w:t>
      </w:r>
      <w:r>
        <w:rPr>
          <w:lang w:val="vi-VN"/>
        </w:rPr>
        <w:t>o m</w:t>
      </w:r>
      <w:r>
        <w:rPr>
          <w:lang w:val="vi-VN"/>
        </w:rPr>
        <w:t>ọ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quy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đ</w:t>
      </w:r>
      <w:r>
        <w:rPr>
          <w:lang w:val="vi-VN"/>
        </w:rPr>
        <w:t>ạ</w:t>
      </w:r>
      <w:r>
        <w:rPr>
          <w:lang w:val="vi-VN"/>
        </w:rPr>
        <w:t>t quy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d) </w:t>
      </w:r>
      <w:r>
        <w:rPr>
          <w:lang w:val="vi-VN"/>
        </w:rPr>
        <w:t>Đ</w:t>
      </w:r>
      <w:r>
        <w:t xml:space="preserve">ã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t</w:t>
      </w:r>
      <w:r>
        <w:rPr>
          <w:lang w:val="vi-VN"/>
        </w:rPr>
        <w:t>ố</w:t>
      </w:r>
      <w:r>
        <w:rPr>
          <w:lang w:val="vi-VN"/>
        </w:rPr>
        <w:t>t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2.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t>ủ</w:t>
      </w:r>
      <w:r>
        <w:t xml:space="preserve">y </w:t>
      </w:r>
      <w:r>
        <w:rPr>
          <w:lang w:val="vi-VN"/>
        </w:rPr>
        <w:t>thác ph</w:t>
      </w:r>
      <w:r>
        <w:rPr>
          <w:lang w:val="vi-VN"/>
        </w:rPr>
        <w:t>ả</w:t>
      </w:r>
      <w:r>
        <w:rPr>
          <w:lang w:val="vi-VN"/>
        </w:rPr>
        <w:t xml:space="preserve">i đáp </w:t>
      </w:r>
      <w:r>
        <w:rPr>
          <w:lang w:val="vi-VN"/>
        </w:rPr>
        <w:t>ứ</w:t>
      </w:r>
      <w:r>
        <w:rPr>
          <w:lang w:val="vi-VN"/>
        </w:rPr>
        <w:t>ng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Có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ủ</w:t>
      </w:r>
      <w:r>
        <w:rPr>
          <w:lang w:val="vi-VN"/>
        </w:rPr>
        <w:t xml:space="preserve">y thác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ký v</w:t>
      </w:r>
      <w:r>
        <w:rPr>
          <w:lang w:val="vi-VN"/>
        </w:rPr>
        <w:t>ớ</w:t>
      </w:r>
      <w:r>
        <w:rPr>
          <w:lang w:val="vi-VN"/>
        </w:rPr>
        <w:t>i thương nhân đ</w:t>
      </w:r>
      <w:r>
        <w:t xml:space="preserve">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n,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t>ủ</w:t>
      </w:r>
      <w:r>
        <w:t xml:space="preserve">y </w:t>
      </w:r>
      <w:r>
        <w:rPr>
          <w:lang w:val="vi-VN"/>
        </w:rPr>
        <w:t xml:space="preserve">thác </w:t>
      </w:r>
      <w:r>
        <w:t>n</w:t>
      </w:r>
      <w:r>
        <w:rPr>
          <w:lang w:val="vi-VN"/>
        </w:rPr>
        <w:t>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ghi rõ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</w:t>
      </w:r>
      <w:r>
        <w:t xml:space="preserve">à </w:t>
      </w:r>
      <w:r>
        <w:rPr>
          <w:lang w:val="vi-VN"/>
        </w:rPr>
        <w:t>thành ph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và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 xml:space="preserve">1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5 c</w:t>
      </w:r>
      <w:r>
        <w:rPr>
          <w:lang w:val="vi-VN"/>
        </w:rPr>
        <w:t>ủ</w:t>
      </w:r>
      <w:r>
        <w:rPr>
          <w:lang w:val="vi-VN"/>
        </w:rPr>
        <w:t>aThông tư này;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ph</w:t>
      </w:r>
      <w:r>
        <w:t>ả</w:t>
      </w:r>
      <w:r>
        <w:rPr>
          <w:lang w:val="vi-VN"/>
        </w:rPr>
        <w:t>i ghi r</w:t>
      </w:r>
      <w:r>
        <w:t xml:space="preserve">õ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c, thành ph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nêu t</w:t>
      </w:r>
      <w:r>
        <w:rPr>
          <w:lang w:val="vi-VN"/>
        </w:rPr>
        <w:t>ạ</w:t>
      </w:r>
      <w:r>
        <w:rPr>
          <w:lang w:val="vi-VN"/>
        </w:rPr>
        <w:t>i đi</w:t>
      </w:r>
      <w: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và cam k</w:t>
      </w:r>
      <w:r>
        <w:rPr>
          <w:lang w:val="vi-VN"/>
        </w:rPr>
        <w:t>ế</w:t>
      </w:r>
      <w:r>
        <w:rPr>
          <w:lang w:val="vi-VN"/>
        </w:rPr>
        <w:t>t tái xu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</w:t>
      </w:r>
      <w:r>
        <w:t xml:space="preserve">g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t>ế</w:t>
      </w:r>
      <w:r>
        <w:rPr>
          <w:lang w:val="vi-VN"/>
        </w:rPr>
        <w:t>n c</w:t>
      </w:r>
      <w:r>
        <w:rPr>
          <w:lang w:val="vi-VN"/>
        </w:rPr>
        <w:t>ử</w:t>
      </w:r>
      <w:r>
        <w:rPr>
          <w:lang w:val="vi-VN"/>
        </w:rPr>
        <w:t>a kh</w:t>
      </w:r>
      <w:r>
        <w:t>ẩ</w:t>
      </w:r>
      <w:r>
        <w:rPr>
          <w:lang w:val="vi-VN"/>
        </w:rPr>
        <w:t>u nhưng không đ</w:t>
      </w:r>
      <w:r>
        <w:rPr>
          <w:lang w:val="vi-VN"/>
        </w:rPr>
        <w:t>ạ</w:t>
      </w:r>
      <w:r>
        <w:rPr>
          <w:lang w:val="vi-VN"/>
        </w:rPr>
        <w:t>t các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8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</w:t>
      </w:r>
      <w:bookmarkEnd w:id="8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do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ban hành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 xml:space="preserve">i đáp </w:t>
      </w:r>
      <w:r>
        <w:rPr>
          <w:lang w:val="vi-VN"/>
        </w:rPr>
        <w:t>ứ</w:t>
      </w:r>
      <w:r>
        <w:rPr>
          <w:lang w:val="vi-VN"/>
        </w:rPr>
        <w:t>ng Qu</w:t>
      </w:r>
      <w:r>
        <w:t>y</w:t>
      </w:r>
      <w:r>
        <w:rPr>
          <w:lang w:val="vi-VN"/>
        </w:rPr>
        <w:t xml:space="preserve">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các yêu c</w:t>
      </w:r>
      <w: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mô t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 xml:space="preserve">u tương </w:t>
      </w:r>
      <w:r>
        <w:rPr>
          <w:lang w:val="vi-VN"/>
        </w:rPr>
        <w:t>ứ</w:t>
      </w:r>
      <w:r>
        <w:rPr>
          <w:lang w:val="vi-VN"/>
        </w:rPr>
        <w:t>ng trong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m</w:t>
      </w:r>
      <w:r>
        <w:rPr>
          <w:lang w:val="vi-VN"/>
        </w:rPr>
        <w:t>ớ</w:t>
      </w:r>
      <w:r>
        <w:rPr>
          <w:lang w:val="vi-VN"/>
        </w:rPr>
        <w:t>i phát sinh do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nhưng chưa c</w:t>
      </w:r>
      <w:r>
        <w:t xml:space="preserve">ó </w:t>
      </w:r>
      <w:r>
        <w:rPr>
          <w:lang w:val="vi-VN"/>
        </w:rPr>
        <w:t>tr</w:t>
      </w:r>
      <w:r>
        <w:rPr>
          <w:lang w:val="vi-VN"/>
        </w:rPr>
        <w:t>ong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u, B</w:t>
      </w:r>
      <w:r>
        <w:rPr>
          <w:lang w:val="vi-VN"/>
        </w:rPr>
        <w:t>ộ</w:t>
      </w:r>
      <w:r>
        <w:rPr>
          <w:lang w:val="vi-VN"/>
        </w:rPr>
        <w:t xml:space="preserve"> Tài n</w:t>
      </w:r>
      <w:r>
        <w:t>g</w:t>
      </w:r>
      <w:r>
        <w:rPr>
          <w:lang w:val="vi-VN"/>
        </w:rPr>
        <w:t>uy</w:t>
      </w:r>
      <w:r>
        <w:t>ê</w:t>
      </w:r>
      <w:r>
        <w:rPr>
          <w:lang w:val="vi-VN"/>
        </w:rPr>
        <w:t>n và Môi trư</w:t>
      </w:r>
      <w:r>
        <w:rPr>
          <w:lang w:val="vi-VN"/>
        </w:rPr>
        <w:t>ờ</w:t>
      </w:r>
      <w:r>
        <w:rPr>
          <w:lang w:val="vi-VN"/>
        </w:rPr>
        <w:t>ng xem xét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b</w:t>
      </w:r>
      <w:r>
        <w:t>ổ</w:t>
      </w:r>
      <w:r>
        <w:t xml:space="preserve"> </w:t>
      </w:r>
      <w:r>
        <w:rPr>
          <w:lang w:val="vi-VN"/>
        </w:rPr>
        <w:t>sung vào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9" w:name="chuong_3"/>
      <w:r>
        <w:rPr>
          <w:b/>
          <w:bCs/>
          <w:lang w:val="vi-VN"/>
        </w:rPr>
        <w:t xml:space="preserve">Chương </w:t>
      </w:r>
      <w:r>
        <w:rPr>
          <w:b/>
          <w:bCs/>
        </w:rPr>
        <w:t>3</w:t>
      </w:r>
      <w:bookmarkEnd w:id="9"/>
      <w:r>
        <w:rPr>
          <w:b/>
          <w:bCs/>
          <w:lang w:val="vi-VN"/>
        </w:rPr>
        <w:t>.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10" w:name="chuong_3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P, TƯ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PH</w:t>
      </w:r>
      <w:r>
        <w:rPr>
          <w:b/>
          <w:bCs/>
        </w:rPr>
        <w:t>Ế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10"/>
    </w:p>
    <w:p w:rsidR="00000000" w:rsidRDefault="0019422D">
      <w:pPr>
        <w:pStyle w:val="NormalWeb"/>
        <w:spacing w:before="120" w:beforeAutospacing="0"/>
        <w:divId w:val="1409499357"/>
      </w:pPr>
      <w:bookmarkStart w:id="11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và tư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  <w:bookmarkEnd w:id="11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S</w:t>
      </w:r>
      <w:r>
        <w:t>ở</w:t>
      </w:r>
      <w:r>
        <w:t xml:space="preserve"> </w:t>
      </w:r>
      <w:r>
        <w:rPr>
          <w:lang w:val="vi-VN"/>
        </w:rPr>
        <w:t>Tài nguyên và Môi trư</w:t>
      </w:r>
      <w:r>
        <w:rPr>
          <w:lang w:val="vi-VN"/>
        </w:rPr>
        <w:t>ờ</w:t>
      </w:r>
      <w:r>
        <w:rPr>
          <w:lang w:val="vi-VN"/>
        </w:rPr>
        <w:t>ng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t>ố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ương, nơi thương nhân đ</w:t>
      </w:r>
      <w:r>
        <w:rPr>
          <w:lang w:val="vi-VN"/>
        </w:rPr>
        <w:t>ặ</w:t>
      </w:r>
      <w:r>
        <w:rPr>
          <w:lang w:val="vi-VN"/>
        </w:rPr>
        <w:t>t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có trách nhi</w:t>
      </w:r>
      <w:r>
        <w:rPr>
          <w:lang w:val="vi-VN"/>
        </w:rPr>
        <w:t>ệ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sơ, ki</w:t>
      </w:r>
      <w:r>
        <w:rPr>
          <w:lang w:val="vi-VN"/>
        </w:rPr>
        <w:t>ể</w:t>
      </w:r>
      <w:r>
        <w:rPr>
          <w:lang w:val="vi-VN"/>
        </w:rPr>
        <w:t>m tra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t>ể</w:t>
      </w:r>
      <w:r>
        <w:rPr>
          <w:lang w:val="vi-VN"/>
        </w:rPr>
        <w:t>m a, b, c và d Kho</w:t>
      </w:r>
      <w:r>
        <w:rPr>
          <w:lang w:val="vi-VN"/>
        </w:rPr>
        <w:t>ả</w:t>
      </w:r>
      <w:r>
        <w:rPr>
          <w:lang w:val="vi-VN"/>
        </w:rPr>
        <w:t xml:space="preserve">n 1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 Thông tư này và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cho thương nhân đã đáp </w:t>
      </w:r>
      <w:r>
        <w:rPr>
          <w:lang w:val="vi-VN"/>
        </w:rPr>
        <w:t>ứ</w:t>
      </w:r>
      <w:r>
        <w:rPr>
          <w:lang w:val="vi-VN"/>
        </w:rPr>
        <w:t>ng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trong các lĩnh v</w:t>
      </w:r>
      <w:r>
        <w:rPr>
          <w:lang w:val="vi-VN"/>
        </w:rPr>
        <w:t>ự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ng, thương m</w:t>
      </w:r>
      <w:r>
        <w:rPr>
          <w:lang w:val="vi-VN"/>
        </w:rPr>
        <w:t>ạ</w:t>
      </w:r>
      <w:r>
        <w:rPr>
          <w:lang w:val="vi-VN"/>
        </w:rPr>
        <w:t>i, h</w:t>
      </w:r>
      <w:r>
        <w:rPr>
          <w:lang w:val="vi-VN"/>
        </w:rPr>
        <w:t>ả</w:t>
      </w:r>
      <w:r>
        <w:rPr>
          <w:lang w:val="vi-VN"/>
        </w:rPr>
        <w:t>i quan có quy</w:t>
      </w:r>
      <w:r>
        <w:rPr>
          <w:lang w:val="vi-VN"/>
        </w:rPr>
        <w:t>ề</w:t>
      </w:r>
      <w:r>
        <w:rPr>
          <w:lang w:val="vi-VN"/>
        </w:rPr>
        <w:t>n 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ho</w:t>
      </w:r>
      <w:r>
        <w:rPr>
          <w:lang w:val="vi-VN"/>
        </w:rPr>
        <w:t>ặ</w:t>
      </w:r>
      <w:r>
        <w:rPr>
          <w:lang w:val="vi-VN"/>
        </w:rPr>
        <w:t>c khi b</w:t>
      </w:r>
      <w:r>
        <w:rPr>
          <w:lang w:val="vi-VN"/>
        </w:rPr>
        <w:t>ị</w:t>
      </w:r>
      <w:r>
        <w:rPr>
          <w:lang w:val="vi-VN"/>
        </w:rPr>
        <w:t xml:space="preserve"> phát hi</w:t>
      </w:r>
      <w:r>
        <w:rPr>
          <w:lang w:val="vi-VN"/>
        </w:rPr>
        <w:t>ệ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khôn</w:t>
      </w:r>
      <w:r>
        <w:t xml:space="preserve">g </w:t>
      </w:r>
      <w:r>
        <w:rPr>
          <w:lang w:val="vi-VN"/>
        </w:rPr>
        <w:t>duy trì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 và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aThông tư này.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</w:t>
      </w:r>
      <w:r>
        <w:t xml:space="preserve">ơ </w:t>
      </w:r>
      <w:r>
        <w:rPr>
          <w:lang w:val="vi-VN"/>
        </w:rPr>
        <w:t>quan đã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n,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thông báo và cơ quan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ng</w:t>
      </w:r>
      <w:r>
        <w:t>ừ</w:t>
      </w:r>
      <w:r>
        <w:t>n</w:t>
      </w:r>
      <w:r>
        <w:rPr>
          <w:lang w:val="vi-VN"/>
        </w:rPr>
        <w:t>g cho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12" w:name="dieu_7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  <w:bookmarkEnd w:id="12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là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g</w:t>
      </w:r>
      <w:r>
        <w:rPr>
          <w:lang w:val="vi-VN"/>
        </w:rPr>
        <w:t>ồ</w:t>
      </w:r>
      <w:r>
        <w:rPr>
          <w:lang w:val="vi-VN"/>
        </w:rPr>
        <w:t>m có: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 c</w:t>
      </w:r>
      <w:r>
        <w:rPr>
          <w:lang w:val="vi-VN"/>
        </w:rPr>
        <w:t>ủ</w:t>
      </w:r>
      <w:r>
        <w:rPr>
          <w:lang w:val="vi-VN"/>
        </w:rPr>
        <w:t>a Thôn</w:t>
      </w:r>
      <w:r>
        <w:t>g</w:t>
      </w:r>
      <w:r>
        <w:rPr>
          <w:lang w:val="vi-VN"/>
        </w:rPr>
        <w:t xml:space="preserve"> tư này).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</w:t>
      </w:r>
      <w:r>
        <w:t xml:space="preserve">g </w:t>
      </w:r>
      <w:r>
        <w:rPr>
          <w:lang w:val="vi-VN"/>
        </w:rPr>
        <w:t>ký kinh doanh (ho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p) và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t>ă</w:t>
      </w:r>
      <w:r>
        <w:rPr>
          <w:lang w:val="vi-VN"/>
        </w:rPr>
        <w:t>ng ký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(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sao có xác nh</w:t>
      </w:r>
      <w:r>
        <w:rPr>
          <w:lang w:val="vi-VN"/>
        </w:rPr>
        <w:t>ậ</w:t>
      </w:r>
      <w:r>
        <w:rPr>
          <w:lang w:val="vi-VN"/>
        </w:rPr>
        <w:t>n và đóng d</w:t>
      </w:r>
      <w:r>
        <w:rPr>
          <w:lang w:val="vi-VN"/>
        </w:rPr>
        <w:t>ấ</w:t>
      </w:r>
      <w:r>
        <w:rPr>
          <w:lang w:val="vi-VN"/>
        </w:rPr>
        <w:t>u sao y b</w:t>
      </w:r>
      <w:r>
        <w:rPr>
          <w:lang w:val="vi-VN"/>
        </w:rPr>
        <w:t>ả</w:t>
      </w:r>
      <w:r>
        <w:rPr>
          <w:lang w:val="vi-VN"/>
        </w:rPr>
        <w:t>n chính c</w:t>
      </w:r>
      <w:r>
        <w:rPr>
          <w:lang w:val="vi-VN"/>
        </w:rPr>
        <w:t>ủ</w:t>
      </w:r>
      <w:r>
        <w:rPr>
          <w:lang w:val="vi-VN"/>
        </w:rPr>
        <w:t>a thương nhân).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tron</w:t>
      </w:r>
      <w:r>
        <w:t xml:space="preserve">g </w:t>
      </w:r>
      <w:r>
        <w:rPr>
          <w:lang w:val="vi-VN"/>
        </w:rPr>
        <w:t>các tài li</w:t>
      </w:r>
      <w:r>
        <w:rPr>
          <w:lang w:val="vi-VN"/>
        </w:rPr>
        <w:t>ệ</w:t>
      </w:r>
      <w:r>
        <w:rPr>
          <w:lang w:val="vi-VN"/>
        </w:rPr>
        <w:t>u sau: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phê duy</w:t>
      </w:r>
      <w:r>
        <w:rPr>
          <w:lang w:val="vi-VN"/>
        </w:rPr>
        <w:t>ệ</w:t>
      </w:r>
      <w:r>
        <w:rPr>
          <w:lang w:val="vi-VN"/>
        </w:rPr>
        <w:t>t Báo cáo đ</w:t>
      </w:r>
      <w:r>
        <w:t>á</w:t>
      </w:r>
      <w:r>
        <w:rPr>
          <w:lang w:val="vi-VN"/>
        </w:rPr>
        <w:t>nh giá tác đ</w:t>
      </w:r>
      <w:r>
        <w:rPr>
          <w:lang w:val="vi-VN"/>
        </w:rPr>
        <w:t>ộ</w:t>
      </w:r>
      <w:r>
        <w:rPr>
          <w:lang w:val="vi-VN"/>
        </w:rPr>
        <w:t>ng môi trư</w:t>
      </w:r>
      <w:r>
        <w:rPr>
          <w:lang w:val="vi-VN"/>
        </w:rPr>
        <w:t>ờ</w:t>
      </w:r>
      <w:r>
        <w:rPr>
          <w:lang w:val="vi-VN"/>
        </w:rPr>
        <w:t>ng; Phi</w:t>
      </w:r>
      <w:r>
        <w:rPr>
          <w:lang w:val="vi-VN"/>
        </w:rPr>
        <w:t>ế</w:t>
      </w:r>
      <w:r>
        <w:rPr>
          <w:lang w:val="vi-VN"/>
        </w:rPr>
        <w:t>u xác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đ</w:t>
      </w:r>
      <w:r>
        <w:t>ă</w:t>
      </w:r>
      <w:r>
        <w:rPr>
          <w:lang w:val="vi-VN"/>
        </w:rPr>
        <w:t>ng ký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t>ẩ</w:t>
      </w:r>
      <w:r>
        <w:rPr>
          <w:lang w:val="vi-VN"/>
        </w:rPr>
        <w:t>n môi trư</w:t>
      </w:r>
      <w:r>
        <w:rPr>
          <w:lang w:val="vi-VN"/>
        </w:rPr>
        <w:t>ờ</w:t>
      </w:r>
      <w:r>
        <w:rPr>
          <w:lang w:val="vi-VN"/>
        </w:rPr>
        <w:t>ng; Gi</w:t>
      </w:r>
      <w:r>
        <w:rPr>
          <w:lang w:val="vi-VN"/>
        </w:rPr>
        <w:t>ấ</w:t>
      </w:r>
      <w:r>
        <w:rPr>
          <w:lang w:val="vi-VN"/>
        </w:rPr>
        <w:t>y xác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Thông báo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đăng ký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</w:t>
      </w:r>
      <w:r>
        <w:t>ô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phê duy</w:t>
      </w:r>
      <w:r>
        <w:rPr>
          <w:lang w:val="vi-VN"/>
        </w:rPr>
        <w:t>ệ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xác nh</w:t>
      </w:r>
      <w:r>
        <w:rPr>
          <w:lang w:val="vi-VN"/>
        </w:rPr>
        <w:t>ậ</w:t>
      </w:r>
      <w:r>
        <w:rPr>
          <w:lang w:val="vi-VN"/>
        </w:rPr>
        <w:t>n Đ</w:t>
      </w:r>
      <w:r>
        <w:t>ề</w:t>
      </w:r>
      <w:r>
        <w:rPr>
          <w:lang w:val="vi-VN"/>
        </w:rPr>
        <w:t xml:space="preserve"> án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(b</w:t>
      </w:r>
      <w:r>
        <w:t>ả</w:t>
      </w:r>
      <w:r>
        <w:rPr>
          <w:lang w:val="vi-VN"/>
        </w:rPr>
        <w:t xml:space="preserve">n sao </w:t>
      </w:r>
      <w:r>
        <w:t xml:space="preserve">có </w:t>
      </w:r>
      <w:r>
        <w:rPr>
          <w:lang w:val="vi-VN"/>
        </w:rPr>
        <w:t>xác nh</w:t>
      </w:r>
      <w:r>
        <w:rPr>
          <w:lang w:val="vi-VN"/>
        </w:rPr>
        <w:t>ậ</w:t>
      </w:r>
      <w:r>
        <w:rPr>
          <w:lang w:val="vi-VN"/>
        </w:rPr>
        <w:t>n và đóng d</w:t>
      </w:r>
      <w:r>
        <w:rPr>
          <w:lang w:val="vi-VN"/>
        </w:rPr>
        <w:t>ấ</w:t>
      </w:r>
      <w:r>
        <w:rPr>
          <w:lang w:val="vi-VN"/>
        </w:rPr>
        <w:t>u sao y b</w:t>
      </w:r>
      <w:r>
        <w:t>ả</w:t>
      </w:r>
      <w:r>
        <w:rPr>
          <w:lang w:val="vi-VN"/>
        </w:rPr>
        <w:t>n chính c</w:t>
      </w:r>
      <w:r>
        <w:rPr>
          <w:lang w:val="vi-VN"/>
        </w:rPr>
        <w:t>ủ</w:t>
      </w:r>
      <w:r>
        <w:rPr>
          <w:lang w:val="vi-VN"/>
        </w:rPr>
        <w:t>a thương nhân).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K</w:t>
      </w:r>
      <w: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giám sát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môi trư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c</w:t>
      </w:r>
      <w:r>
        <w:t>ủ</w:t>
      </w:r>
      <w:r>
        <w:rPr>
          <w:lang w:val="vi-VN"/>
        </w:rPr>
        <w:t>a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nh</w:t>
      </w:r>
      <w:r>
        <w:t xml:space="preserve">ưng </w:t>
      </w:r>
      <w:r>
        <w:rPr>
          <w:lang w:val="vi-VN"/>
        </w:rPr>
        <w:t>không quá sáu (06) tháng tính đ</w:t>
      </w:r>
      <w:r>
        <w:rPr>
          <w:lang w:val="vi-VN"/>
        </w:rPr>
        <w:t>ế</w:t>
      </w:r>
      <w:r>
        <w:rPr>
          <w:lang w:val="vi-VN"/>
        </w:rPr>
        <w:t>n ngày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(b</w:t>
      </w:r>
      <w:r>
        <w:rPr>
          <w:lang w:val="vi-VN"/>
        </w:rPr>
        <w:t>ả</w:t>
      </w:r>
      <w:r>
        <w:rPr>
          <w:lang w:val="vi-VN"/>
        </w:rPr>
        <w:t>n sao có xác nh</w:t>
      </w:r>
      <w:r>
        <w:rPr>
          <w:lang w:val="vi-VN"/>
        </w:rPr>
        <w:t>ậ</w:t>
      </w:r>
      <w:r>
        <w:rPr>
          <w:lang w:val="vi-VN"/>
        </w:rPr>
        <w:t>n và đóng d</w:t>
      </w:r>
      <w:r>
        <w:t>ấ</w:t>
      </w:r>
      <w:r>
        <w:rPr>
          <w:lang w:val="vi-VN"/>
        </w:rPr>
        <w:t>u sao y b</w:t>
      </w:r>
      <w:r>
        <w:rPr>
          <w:lang w:val="vi-VN"/>
        </w:rPr>
        <w:t>ả</w:t>
      </w:r>
      <w:r>
        <w:rPr>
          <w:lang w:val="vi-VN"/>
        </w:rPr>
        <w:t>n chính c</w:t>
      </w:r>
      <w:r>
        <w:rPr>
          <w:lang w:val="vi-VN"/>
        </w:rPr>
        <w:t>ủ</w:t>
      </w:r>
      <w:r>
        <w:rPr>
          <w:lang w:val="vi-VN"/>
        </w:rPr>
        <w:t>a thư</w:t>
      </w:r>
      <w:r>
        <w:t>ơn</w:t>
      </w:r>
      <w:r>
        <w:rPr>
          <w:lang w:val="vi-VN"/>
        </w:rPr>
        <w:t>g nhân).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13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  <w:bookmarkEnd w:id="13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Thương nhân có nhu c</w:t>
      </w:r>
      <w:r>
        <w:rPr>
          <w:lang w:val="vi-VN"/>
        </w:rPr>
        <w:t>ầ</w:t>
      </w:r>
      <w:r>
        <w:rPr>
          <w:lang w:val="vi-VN"/>
        </w:rPr>
        <w:t>u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t>ủ</w:t>
      </w:r>
      <w:r>
        <w:t xml:space="preserve">y </w:t>
      </w:r>
      <w:r>
        <w:rPr>
          <w:lang w:val="vi-VN"/>
        </w:rPr>
        <w:t>thác nh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rPr>
          <w:lang w:val="vi-VN"/>
        </w:rPr>
        <w:t>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g</w:t>
      </w:r>
      <w:r>
        <w:rPr>
          <w:lang w:val="vi-VN"/>
        </w:rPr>
        <w:t>ử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ương, nơi thương nhân đ</w:t>
      </w:r>
      <w:r>
        <w:rPr>
          <w:lang w:val="vi-VN"/>
        </w:rPr>
        <w:t>ặ</w:t>
      </w:r>
      <w:r>
        <w:rPr>
          <w:lang w:val="vi-VN"/>
        </w:rPr>
        <w:t>t cơ s</w:t>
      </w:r>
      <w:r>
        <w:t>ở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thương nhân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nhi</w:t>
      </w:r>
      <w:r>
        <w:rPr>
          <w:lang w:val="vi-VN"/>
        </w:rPr>
        <w:t>ề</w:t>
      </w:r>
      <w:r>
        <w:rPr>
          <w:lang w:val="vi-VN"/>
        </w:rPr>
        <w:t>u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mình, đ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nhi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khác nhau, thì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cho t</w:t>
      </w:r>
      <w:r>
        <w:rPr>
          <w:lang w:val="vi-VN"/>
        </w:rPr>
        <w:t>ừ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t>ở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t>ể</w:t>
      </w:r>
      <w:r>
        <w:rPr>
          <w:lang w:val="vi-VN"/>
        </w:rPr>
        <w:t>m đó.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Tron</w:t>
      </w:r>
      <w:r>
        <w:t xml:space="preserve">g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S</w:t>
      </w:r>
      <w:r>
        <w:rPr>
          <w:lang w:val="vi-VN"/>
        </w:rPr>
        <w:t>ở</w:t>
      </w:r>
      <w:r>
        <w:rPr>
          <w:lang w:val="vi-VN"/>
        </w:rPr>
        <w:t xml:space="preserve"> Tài nguyên v</w:t>
      </w:r>
      <w:r>
        <w:rPr>
          <w:lang w:val="vi-VN"/>
        </w:rPr>
        <w:t>ả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t xml:space="preserve">ơ </w:t>
      </w:r>
      <w:r>
        <w:rPr>
          <w:lang w:val="vi-VN"/>
        </w:rPr>
        <w:t>(tính the</w:t>
      </w:r>
      <w:r>
        <w:rPr>
          <w:lang w:val="vi-VN"/>
        </w:rPr>
        <w:t>o ngày trên d</w:t>
      </w:r>
      <w:r>
        <w:rPr>
          <w:lang w:val="vi-VN"/>
        </w:rPr>
        <w:t>ấ</w:t>
      </w:r>
      <w:r>
        <w:rPr>
          <w:lang w:val="vi-VN"/>
        </w:rPr>
        <w:t>u đ</w:t>
      </w:r>
      <w:r>
        <w:t>ế</w:t>
      </w:r>
      <w:r>
        <w:rPr>
          <w:lang w:val="vi-VN"/>
        </w:rPr>
        <w:t>n), S</w:t>
      </w:r>
      <w:r>
        <w:t>ở</w:t>
      </w:r>
      <w:r>
        <w:rPr>
          <w:lang w:val="vi-VN"/>
        </w:rPr>
        <w:t xml:space="preserve"> Tài n</w:t>
      </w:r>
      <w:r>
        <w:t>g</w:t>
      </w:r>
      <w:r>
        <w:rPr>
          <w:lang w:val="vi-VN"/>
        </w:rPr>
        <w:t>uyên và Môi trư</w:t>
      </w:r>
      <w:r>
        <w:rPr>
          <w:lang w:val="vi-VN"/>
        </w:rPr>
        <w:t>ờ</w:t>
      </w:r>
      <w:r>
        <w:rPr>
          <w:lang w:val="vi-VN"/>
        </w:rPr>
        <w:t>ng xem xét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và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>h</w:t>
      </w:r>
      <w:r>
        <w:t>ồ</w:t>
      </w:r>
      <w:r>
        <w:t xml:space="preserve"> </w:t>
      </w:r>
      <w:r>
        <w:rPr>
          <w:lang w:val="vi-VN"/>
        </w:rPr>
        <w:t>sơ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 c</w:t>
      </w:r>
      <w:r>
        <w:rPr>
          <w:lang w:val="vi-VN"/>
        </w:rPr>
        <w:t>ủ</w:t>
      </w:r>
      <w:r>
        <w:rPr>
          <w:lang w:val="vi-VN"/>
        </w:rPr>
        <w:t>a Thông tư này và ph</w:t>
      </w:r>
      <w:r>
        <w:rPr>
          <w:lang w:val="vi-VN"/>
        </w:rPr>
        <w:t>ả</w:t>
      </w:r>
      <w:r>
        <w:rPr>
          <w:lang w:val="vi-VN"/>
        </w:rPr>
        <w:t>i có thông báo b</w:t>
      </w:r>
      <w: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thương nhân n</w:t>
      </w:r>
      <w:r>
        <w:rPr>
          <w:lang w:val="vi-VN"/>
        </w:rPr>
        <w:t>ế</w:t>
      </w:r>
      <w:r>
        <w:rPr>
          <w:lang w:val="vi-VN"/>
        </w:rPr>
        <w:t>u có yêu c</w:t>
      </w:r>
      <w:r>
        <w:t>ầ</w:t>
      </w:r>
      <w:r>
        <w:rPr>
          <w:lang w:val="vi-VN"/>
        </w:rPr>
        <w:t xml:space="preserve">u </w:t>
      </w:r>
      <w:r>
        <w:t>ch</w:t>
      </w:r>
      <w:r>
        <w:t>ỉ</w:t>
      </w:r>
      <w:r>
        <w:t xml:space="preserve">nh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a, b</w:t>
      </w:r>
      <w:r>
        <w:t>ổ</w:t>
      </w:r>
      <w:r>
        <w:rPr>
          <w:lang w:val="vi-VN"/>
        </w:rPr>
        <w:t xml:space="preserve"> sung.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ngày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h</w:t>
      </w:r>
      <w:r>
        <w:t>ồ</w:t>
      </w:r>
      <w:r>
        <w:rPr>
          <w:lang w:val="vi-VN"/>
        </w:rPr>
        <w:t xml:space="preserve"> s</w:t>
      </w:r>
      <w:r>
        <w:t xml:space="preserve">ơ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và h</w:t>
      </w:r>
      <w: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(tính theo ngày trên d</w:t>
      </w:r>
      <w:r>
        <w:rPr>
          <w:lang w:val="vi-VN"/>
        </w:rPr>
        <w:t>ấ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n), S</w:t>
      </w:r>
      <w:r>
        <w:rPr>
          <w:lang w:val="vi-VN"/>
        </w:rPr>
        <w:t>ở</w:t>
      </w:r>
      <w:r>
        <w:rPr>
          <w:lang w:val="vi-VN"/>
        </w:rPr>
        <w:t xml:space="preserve"> Tài </w:t>
      </w:r>
      <w:r>
        <w:t>n</w:t>
      </w:r>
      <w:r>
        <w:rPr>
          <w:lang w:val="vi-VN"/>
        </w:rPr>
        <w:t>guyên và Môi trư</w:t>
      </w:r>
      <w:r>
        <w:rPr>
          <w:lang w:val="vi-VN"/>
        </w:rPr>
        <w:t>ờ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n hành ki</w:t>
      </w:r>
      <w:r>
        <w:rPr>
          <w:lang w:val="vi-VN"/>
        </w:rPr>
        <w:t>ể</w:t>
      </w:r>
      <w:r>
        <w:rPr>
          <w:lang w:val="vi-VN"/>
        </w:rPr>
        <w:t>m tra s</w:t>
      </w:r>
      <w:r>
        <w:rPr>
          <w:lang w:val="vi-VN"/>
        </w:rPr>
        <w:t>ự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theo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các </w:t>
      </w:r>
      <w:r>
        <w:t>đi</w:t>
      </w:r>
      <w:r>
        <w:t>ể</w:t>
      </w:r>
      <w:r>
        <w:t xml:space="preserve">m </w:t>
      </w:r>
      <w:r>
        <w:rPr>
          <w:lang w:val="vi-VN"/>
        </w:rPr>
        <w:t>a, b, c và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 Thông tư này đ</w:t>
      </w:r>
      <w:r>
        <w:t>ể</w:t>
      </w:r>
      <w:r>
        <w:t xml:space="preserve"> </w:t>
      </w:r>
      <w:r>
        <w:rPr>
          <w:lang w:val="vi-VN"/>
        </w:rPr>
        <w:t>xem xét: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S</w:t>
      </w:r>
      <w:r>
        <w:t>ở</w:t>
      </w:r>
      <w:r>
        <w:rPr>
          <w:lang w:val="vi-VN"/>
        </w:rPr>
        <w:t xml:space="preserve"> Tài nguyên và M</w:t>
      </w:r>
      <w:r>
        <w:t>ô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hành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t>ậ</w:t>
      </w:r>
      <w:r>
        <w:rPr>
          <w:lang w:val="vi-VN"/>
        </w:rPr>
        <w:t>n cho thương nhân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c</w:t>
      </w:r>
      <w:r>
        <w:rPr>
          <w:lang w:val="vi-VN"/>
        </w:rPr>
        <w:t>ủ</w:t>
      </w:r>
      <w:r>
        <w:rPr>
          <w:lang w:val="vi-VN"/>
        </w:rPr>
        <w:t>a Thông tư này).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t>l</w:t>
      </w:r>
      <w:r>
        <w:rPr>
          <w:lang w:val="vi-VN"/>
        </w:rPr>
        <w:t>à ba (03) năm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</w:t>
      </w:r>
      <w:r>
        <w:t xml:space="preserve">y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và không đư</w:t>
      </w:r>
      <w:r>
        <w:rPr>
          <w:lang w:val="vi-VN"/>
        </w:rPr>
        <w:t>ợ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đ</w:t>
      </w:r>
      <w:r>
        <w:t>ủ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</w:t>
      </w:r>
      <w:r>
        <w:t xml:space="preserve">,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thông báo b</w:t>
      </w:r>
      <w:r>
        <w:t>ằ</w:t>
      </w:r>
      <w:r>
        <w:rPr>
          <w:lang w:val="vi-VN"/>
        </w:rPr>
        <w:t>ng v</w:t>
      </w:r>
      <w:r>
        <w:t>ă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cho thương nhân lý do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Thương nhân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c, ho</w:t>
      </w:r>
      <w:r>
        <w:rPr>
          <w:lang w:val="vi-VN"/>
        </w:rPr>
        <w:t>ặ</w:t>
      </w:r>
      <w:r>
        <w:rPr>
          <w:lang w:val="vi-VN"/>
        </w:rPr>
        <w:t>c có nhu c</w:t>
      </w:r>
      <w:r>
        <w:rPr>
          <w:lang w:val="vi-VN"/>
        </w:rPr>
        <w:t>ầ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nh, b</w:t>
      </w:r>
      <w:r>
        <w:rPr>
          <w:lang w:val="vi-VN"/>
        </w:rPr>
        <w:t>ổ</w:t>
      </w:r>
      <w:r>
        <w:rPr>
          <w:lang w:val="vi-VN"/>
        </w:rPr>
        <w:t xml:space="preserve"> sung các n</w:t>
      </w:r>
      <w:r>
        <w:rPr>
          <w:lang w:val="vi-VN"/>
        </w:rPr>
        <w:t>ộ</w:t>
      </w:r>
      <w:r>
        <w:rPr>
          <w:lang w:val="vi-VN"/>
        </w:rPr>
        <w:t>i dung đ</w:t>
      </w:r>
      <w:r>
        <w:t xml:space="preserve">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đi</w:t>
      </w:r>
      <w:r>
        <w:t>ể</w:t>
      </w:r>
      <w:r>
        <w:rPr>
          <w:lang w:val="vi-VN"/>
        </w:rPr>
        <w:t>m 1 đ</w:t>
      </w:r>
      <w:r>
        <w:rPr>
          <w:lang w:val="vi-VN"/>
        </w:rPr>
        <w:t>ế</w:t>
      </w:r>
      <w:r>
        <w:rPr>
          <w:lang w:val="vi-VN"/>
        </w:rPr>
        <w:t>n đi</w:t>
      </w:r>
      <w:r>
        <w:t>ể</w:t>
      </w:r>
      <w:r>
        <w:rPr>
          <w:lang w:val="vi-VN"/>
        </w:rPr>
        <w:t>m 4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p, ph</w:t>
      </w:r>
      <w:r>
        <w:rPr>
          <w:lang w:val="vi-VN"/>
        </w:rPr>
        <w:t>ả</w:t>
      </w:r>
      <w:r>
        <w:rPr>
          <w:lang w:val="vi-VN"/>
        </w:rPr>
        <w:t>i làm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như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 c</w:t>
      </w:r>
      <w:r>
        <w:rPr>
          <w:lang w:val="vi-VN"/>
        </w:rPr>
        <w:t>ủ</w:t>
      </w:r>
      <w:r>
        <w:rPr>
          <w:lang w:val="vi-VN"/>
        </w:rPr>
        <w:t xml:space="preserve">a Thông tư </w:t>
      </w:r>
      <w:r>
        <w:rPr>
          <w:lang w:val="vi-VN"/>
        </w:rPr>
        <w:lastRenderedPageBreak/>
        <w:t>này;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i, đi</w:t>
      </w:r>
      <w:r>
        <w:rPr>
          <w:lang w:val="vi-VN"/>
        </w:rPr>
        <w:t>ề</w:t>
      </w:r>
      <w:r>
        <w:rPr>
          <w:lang w:val="vi-VN"/>
        </w:rPr>
        <w:t>u ch</w:t>
      </w:r>
      <w:r>
        <w:t>ỉ</w:t>
      </w:r>
      <w:r>
        <w:rPr>
          <w:lang w:val="vi-VN"/>
        </w:rPr>
        <w:t>nh, b</w:t>
      </w:r>
      <w:r>
        <w:rPr>
          <w:lang w:val="vi-VN"/>
        </w:rPr>
        <w:t>ổ</w:t>
      </w:r>
      <w:r>
        <w:rPr>
          <w:lang w:val="vi-VN"/>
        </w:rPr>
        <w:t xml:space="preserve"> sung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như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t>ấ</w:t>
      </w:r>
      <w:r>
        <w:rPr>
          <w:lang w:val="vi-VN"/>
        </w:rPr>
        <w:t>t, b</w:t>
      </w:r>
      <w:r>
        <w:rPr>
          <w:lang w:val="vi-VN"/>
        </w:rPr>
        <w:t>ị</w:t>
      </w:r>
      <w:r>
        <w:rPr>
          <w:lang w:val="vi-VN"/>
        </w:rPr>
        <w:t xml:space="preserve"> rách,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t>á</w:t>
      </w:r>
      <w:r>
        <w:rPr>
          <w:lang w:val="vi-VN"/>
        </w:rPr>
        <w:t>y kh</w:t>
      </w:r>
      <w:r>
        <w:t>ô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c, thương nhân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t>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như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7 c</w:t>
      </w:r>
      <w:r>
        <w:rPr>
          <w:lang w:val="vi-VN"/>
        </w:rPr>
        <w:t>ủ</w:t>
      </w:r>
      <w:r>
        <w:rPr>
          <w:lang w:val="vi-VN"/>
        </w:rPr>
        <w:t>a Thông tư này, g</w:t>
      </w:r>
      <w:r>
        <w:rPr>
          <w:lang w:val="vi-VN"/>
        </w:rPr>
        <w:t>ử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cơ quan đã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i;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t>ủ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c c</w:t>
      </w:r>
      <w: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</w:t>
      </w:r>
      <w:r>
        <w:rPr>
          <w:lang w:val="vi-VN"/>
        </w:rPr>
        <w:t xml:space="preserve"> như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không vư</w:t>
      </w:r>
      <w:r>
        <w:rPr>
          <w:lang w:val="vi-VN"/>
        </w:rPr>
        <w:t>ợ</w:t>
      </w:r>
      <w:r>
        <w:rPr>
          <w:lang w:val="vi-VN"/>
        </w:rPr>
        <w:t>t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còn l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t>ấ</w:t>
      </w:r>
      <w:r>
        <w:rPr>
          <w:lang w:val="vi-VN"/>
        </w:rPr>
        <w:t>p.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14" w:name="chuong_4"/>
      <w:r>
        <w:rPr>
          <w:b/>
          <w:bCs/>
          <w:lang w:val="vi-VN"/>
        </w:rPr>
        <w:t xml:space="preserve">Chương </w:t>
      </w:r>
      <w:r>
        <w:rPr>
          <w:b/>
          <w:bCs/>
        </w:rPr>
        <w:t>4.</w:t>
      </w:r>
      <w:bookmarkEnd w:id="14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15" w:name="chuong_4_name"/>
      <w:r>
        <w:rPr>
          <w:b/>
          <w:bCs/>
        </w:rPr>
        <w:t>H</w:t>
      </w:r>
      <w:r>
        <w:rPr>
          <w:b/>
          <w:bCs/>
        </w:rPr>
        <w:t>Ồ</w:t>
      </w:r>
      <w:r>
        <w:rPr>
          <w:b/>
          <w:bCs/>
        </w:rPr>
        <w:t xml:space="preserve"> SƠ,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TRA, THÔNG QUAN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PH</w:t>
      </w:r>
      <w:r>
        <w:rPr>
          <w:b/>
          <w:bCs/>
        </w:rPr>
        <w:t>Ế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15"/>
    </w:p>
    <w:p w:rsidR="00000000" w:rsidRDefault="0019422D">
      <w:pPr>
        <w:pStyle w:val="NormalWeb"/>
        <w:spacing w:before="120" w:beforeAutospacing="0"/>
        <w:divId w:val="1409499357"/>
      </w:pPr>
      <w:bookmarkStart w:id="16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sơ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quan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</w:t>
      </w:r>
      <w:bookmarkEnd w:id="16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Ngo</w:t>
      </w:r>
      <w:r>
        <w:t>à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ả</w:t>
      </w:r>
      <w:r>
        <w:t xml:space="preserve">i </w:t>
      </w:r>
      <w:r>
        <w:rPr>
          <w:lang w:val="vi-VN"/>
        </w:rPr>
        <w:t>quan theo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 v</w:t>
      </w:r>
      <w:r>
        <w:t>ề</w:t>
      </w:r>
      <w:r>
        <w:t xml:space="preserve"> </w:t>
      </w:r>
      <w:r>
        <w:rPr>
          <w:lang w:val="vi-VN"/>
        </w:rPr>
        <w:t>pháp lu</w:t>
      </w:r>
      <w:r>
        <w:rPr>
          <w:lang w:val="vi-VN"/>
        </w:rPr>
        <w:t>ậ</w:t>
      </w:r>
      <w:r>
        <w:rPr>
          <w:lang w:val="vi-VN"/>
        </w:rPr>
        <w:t>t h</w:t>
      </w:r>
      <w:r>
        <w:rPr>
          <w:lang w:val="vi-VN"/>
        </w:rPr>
        <w:t>ả</w:t>
      </w:r>
      <w:r>
        <w:rPr>
          <w:lang w:val="vi-VN"/>
        </w:rPr>
        <w:t>i quan,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b</w:t>
      </w:r>
      <w:r>
        <w:t>ổ</w:t>
      </w:r>
      <w:r>
        <w:t xml:space="preserve"> </w:t>
      </w:r>
      <w:r>
        <w:rPr>
          <w:lang w:val="vi-VN"/>
        </w:rPr>
        <w:t>sung cho cơ quan H</w:t>
      </w:r>
      <w:r>
        <w:rPr>
          <w:lang w:val="vi-VN"/>
        </w:rPr>
        <w:t>ả</w:t>
      </w:r>
      <w:r>
        <w:rPr>
          <w:lang w:val="vi-VN"/>
        </w:rPr>
        <w:t>i quan:</w:t>
      </w:r>
    </w:p>
    <w:p w:rsidR="00000000" w:rsidRDefault="0019422D">
      <w:pPr>
        <w:pStyle w:val="NormalWeb"/>
        <w:spacing w:before="120" w:beforeAutospacing="0"/>
        <w:divId w:val="1409499357"/>
      </w:pPr>
      <w:r>
        <w:t>1</w:t>
      </w:r>
      <w:r>
        <w:rPr>
          <w:lang w:val="vi-VN"/>
        </w:rPr>
        <w:t>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 xml:space="preserve">n </w:t>
      </w:r>
      <w:r>
        <w:t>xu</w:t>
      </w:r>
      <w:r>
        <w:t>ấ</w:t>
      </w:r>
      <w:r>
        <w:t>t:</w:t>
      </w:r>
    </w:p>
    <w:p w:rsidR="00000000" w:rsidRDefault="0019422D">
      <w:pPr>
        <w:pStyle w:val="NormalWeb"/>
        <w:spacing w:before="120" w:beforeAutospacing="0"/>
        <w:divId w:val="1409499357"/>
      </w:pPr>
      <w:r>
        <w:t>a</w:t>
      </w:r>
      <w:r>
        <w:t xml:space="preserve">)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còn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l</w:t>
      </w:r>
      <w:r>
        <w:rPr>
          <w:lang w:val="vi-VN"/>
        </w:rPr>
        <w:t>ự</w:t>
      </w:r>
      <w:r>
        <w:rPr>
          <w:lang w:val="vi-VN"/>
        </w:rPr>
        <w:t>c (b</w:t>
      </w:r>
      <w:r>
        <w:rPr>
          <w:lang w:val="vi-VN"/>
        </w:rPr>
        <w:t>ả</w:t>
      </w:r>
      <w:r>
        <w:rPr>
          <w:lang w:val="vi-VN"/>
        </w:rPr>
        <w:t xml:space="preserve">n sao có xác </w:t>
      </w:r>
      <w:r>
        <w:t>n</w:t>
      </w:r>
      <w:r>
        <w:rPr>
          <w:lang w:val="vi-VN"/>
        </w:rPr>
        <w:t>h</w:t>
      </w:r>
      <w:r>
        <w:rPr>
          <w:lang w:val="vi-VN"/>
        </w:rPr>
        <w:t>ậ</w:t>
      </w:r>
      <w:r>
        <w:rPr>
          <w:lang w:val="vi-VN"/>
        </w:rPr>
        <w:t>n và đóng d</w:t>
      </w:r>
      <w:r>
        <w:rPr>
          <w:lang w:val="vi-VN"/>
        </w:rPr>
        <w:t>ấ</w:t>
      </w:r>
      <w:r>
        <w:t>u</w:t>
      </w:r>
      <w:r>
        <w:rPr>
          <w:lang w:val="vi-VN"/>
        </w:rPr>
        <w:t xml:space="preserve"> sao y b</w:t>
      </w:r>
      <w:r>
        <w:t>ả</w:t>
      </w:r>
      <w:r>
        <w:rPr>
          <w:lang w:val="vi-VN"/>
        </w:rPr>
        <w:t>n chính c</w:t>
      </w:r>
      <w:r>
        <w:rPr>
          <w:lang w:val="vi-VN"/>
        </w:rPr>
        <w:t>ủ</w:t>
      </w:r>
      <w:r>
        <w:rPr>
          <w:lang w:val="vi-VN"/>
        </w:rPr>
        <w:t>a thương nhân);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Thô</w:t>
      </w:r>
      <w:r>
        <w:t xml:space="preserve">ng </w:t>
      </w:r>
      <w:r>
        <w:rPr>
          <w:lang w:val="vi-VN"/>
        </w:rPr>
        <w:t>báo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t>ụ</w:t>
      </w:r>
      <w:r>
        <w:rPr>
          <w:lang w:val="vi-VN"/>
        </w:rPr>
        <w:t>c 3 c</w:t>
      </w:r>
      <w:r>
        <w:rPr>
          <w:lang w:val="vi-VN"/>
        </w:rPr>
        <w:t>ủ</w:t>
      </w:r>
      <w:r>
        <w:rPr>
          <w:lang w:val="vi-VN"/>
        </w:rPr>
        <w:t>a Thông tư này);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pháp lý v</w:t>
      </w:r>
      <w:r>
        <w:rPr>
          <w:lang w:val="vi-VN"/>
        </w:rPr>
        <w:t>ề</w:t>
      </w:r>
      <w:r>
        <w:rPr>
          <w:lang w:val="vi-VN"/>
        </w:rPr>
        <w:t xml:space="preserve"> tài ch</w:t>
      </w:r>
      <w:r>
        <w:t>í</w:t>
      </w:r>
      <w:r>
        <w:rPr>
          <w:lang w:val="vi-VN"/>
        </w:rPr>
        <w:t>nh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ụ</w:t>
      </w:r>
      <w:r>
        <w:rPr>
          <w:lang w:val="vi-VN"/>
        </w:rPr>
        <w:t>c 4 c</w:t>
      </w:r>
      <w:r>
        <w:rPr>
          <w:lang w:val="vi-VN"/>
        </w:rPr>
        <w:t>ủ</w:t>
      </w:r>
      <w:r>
        <w:rPr>
          <w:lang w:val="vi-VN"/>
        </w:rPr>
        <w:t>a Thông tư này).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</w:t>
      </w:r>
      <w:r>
        <w:t>ơ</w:t>
      </w:r>
      <w:r>
        <w:rPr>
          <w:lang w:val="vi-VN"/>
        </w:rPr>
        <w:t>ng nhân nh</w:t>
      </w:r>
      <w:r>
        <w:t>ậ</w:t>
      </w:r>
      <w:r>
        <w:rPr>
          <w:lang w:val="vi-VN"/>
        </w:rPr>
        <w:t xml:space="preserve">n </w:t>
      </w:r>
      <w:r>
        <w:t>ủ</w:t>
      </w:r>
      <w:r>
        <w:t xml:space="preserve">y </w:t>
      </w:r>
      <w:r>
        <w:rPr>
          <w:lang w:val="vi-VN"/>
        </w:rPr>
        <w:t>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còn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 xml:space="preserve">a thương nhân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(b</w:t>
      </w:r>
      <w:r>
        <w:rPr>
          <w:lang w:val="vi-VN"/>
        </w:rPr>
        <w:t>ả</w:t>
      </w:r>
      <w:r>
        <w:rPr>
          <w:lang w:val="vi-VN"/>
        </w:rPr>
        <w:t>n sao có xác nh</w:t>
      </w:r>
      <w:r>
        <w:rPr>
          <w:lang w:val="vi-VN"/>
        </w:rPr>
        <w:t>ậ</w:t>
      </w:r>
      <w:r>
        <w:rPr>
          <w:lang w:val="vi-VN"/>
        </w:rPr>
        <w:t>n và đóng d</w:t>
      </w:r>
      <w:r>
        <w:rPr>
          <w:lang w:val="vi-VN"/>
        </w:rPr>
        <w:t>ấ</w:t>
      </w:r>
      <w:r>
        <w:rPr>
          <w:lang w:val="vi-VN"/>
        </w:rPr>
        <w:t>u sao y b</w:t>
      </w:r>
      <w:r>
        <w:rPr>
          <w:lang w:val="vi-VN"/>
        </w:rPr>
        <w:t>ả</w:t>
      </w:r>
      <w:r>
        <w:rPr>
          <w:lang w:val="vi-VN"/>
        </w:rPr>
        <w:t>n chính c</w:t>
      </w:r>
      <w:r>
        <w:rPr>
          <w:lang w:val="vi-VN"/>
        </w:rPr>
        <w:t>ủ</w:t>
      </w:r>
      <w:r>
        <w:rPr>
          <w:lang w:val="vi-VN"/>
        </w:rPr>
        <w:t>a thương nhân);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Thông báo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c</w:t>
      </w:r>
      <w:r>
        <w:rPr>
          <w:lang w:val="vi-VN"/>
        </w:rPr>
        <w:t>ủ</w:t>
      </w:r>
      <w:r>
        <w:rPr>
          <w:lang w:val="vi-VN"/>
        </w:rPr>
        <w:t>a Thông tư này);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c) </w:t>
      </w:r>
      <w:r>
        <w:rPr>
          <w:lang w:val="vi-VN"/>
        </w:rPr>
        <w:t>B</w:t>
      </w:r>
      <w:r>
        <w:t>ả</w:t>
      </w:r>
      <w:r>
        <w:rPr>
          <w:lang w:val="vi-VN"/>
        </w:rPr>
        <w:t>n cam k</w:t>
      </w:r>
      <w:r>
        <w:t>ế</w:t>
      </w:r>
      <w:r>
        <w:rPr>
          <w:lang w:val="vi-VN"/>
        </w:rPr>
        <w:t>t pháp lý v</w:t>
      </w:r>
      <w:r>
        <w:rPr>
          <w:lang w:val="vi-VN"/>
        </w:rPr>
        <w:t>ề</w:t>
      </w:r>
      <w:r>
        <w:rPr>
          <w:lang w:val="vi-VN"/>
        </w:rPr>
        <w:t xml:space="preserve"> tài chính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c</w:t>
      </w:r>
      <w:r>
        <w:rPr>
          <w:lang w:val="vi-VN"/>
        </w:rPr>
        <w:t>ủ</w:t>
      </w:r>
      <w:r>
        <w:rPr>
          <w:lang w:val="vi-VN"/>
        </w:rPr>
        <w:t>a Thông tư n</w:t>
      </w:r>
      <w:r>
        <w:t>à</w:t>
      </w:r>
      <w:r>
        <w:rPr>
          <w:lang w:val="vi-VN"/>
        </w:rPr>
        <w:t>y).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17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ki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tra, thông quan,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</w:t>
      </w:r>
      <w:bookmarkEnd w:id="17"/>
    </w:p>
    <w:p w:rsidR="00000000" w:rsidRDefault="0019422D">
      <w:pPr>
        <w:pStyle w:val="NormalWeb"/>
        <w:spacing w:before="120" w:beforeAutospacing="0"/>
        <w:divId w:val="1409499357"/>
      </w:pPr>
      <w:bookmarkStart w:id="18" w:name="khoan_hd110"/>
      <w:r>
        <w:t>1. Th</w:t>
      </w:r>
      <w:r>
        <w:t>ủ</w:t>
      </w:r>
      <w:r>
        <w:t xml:space="preserve"> t</w:t>
      </w:r>
      <w:r>
        <w:t>ụ</w:t>
      </w:r>
      <w:r>
        <w:t>c thông quan ph</w:t>
      </w:r>
      <w:r>
        <w:t>ế</w:t>
      </w:r>
      <w:r>
        <w:t xml:space="preserve"> </w:t>
      </w:r>
      <w:r>
        <w:t>li</w:t>
      </w:r>
      <w:r>
        <w:t>ệ</w:t>
      </w:r>
      <w:r>
        <w:t>u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h</w:t>
      </w:r>
      <w:r>
        <w:t>ả</w:t>
      </w:r>
      <w:r>
        <w:t>i quan c</w:t>
      </w:r>
      <w:r>
        <w:t>ử</w:t>
      </w:r>
      <w:r>
        <w:t>a kh</w:t>
      </w:r>
      <w:r>
        <w:t>ẩ</w:t>
      </w:r>
      <w:r>
        <w:t>u.</w:t>
      </w:r>
      <w:bookmarkEnd w:id="18"/>
    </w:p>
    <w:p w:rsidR="00000000" w:rsidRDefault="0019422D">
      <w:pPr>
        <w:pStyle w:val="NormalWeb"/>
        <w:spacing w:before="120" w:beforeAutospacing="0"/>
        <w:divId w:val="1409499357"/>
      </w:pPr>
      <w:bookmarkStart w:id="19" w:name="khoan_hd210"/>
      <w:r>
        <w:t>2. Trư</w:t>
      </w:r>
      <w:r>
        <w:t>ờ</w:t>
      </w:r>
      <w:r>
        <w:t>ng h</w:t>
      </w:r>
      <w:r>
        <w:t>ợ</w:t>
      </w:r>
      <w:r>
        <w:t>p ph</w:t>
      </w:r>
      <w:r>
        <w:t>ế</w:t>
      </w:r>
      <w:r>
        <w:t xml:space="preserve"> li</w:t>
      </w:r>
      <w:r>
        <w:t>ệ</w:t>
      </w:r>
      <w:r>
        <w:t>u nh</w:t>
      </w:r>
      <w:r>
        <w:t>ậ</w:t>
      </w:r>
      <w:r>
        <w:t>p kh</w:t>
      </w:r>
      <w:r>
        <w:t>ẩ</w:t>
      </w:r>
      <w:r>
        <w:t>u c</w:t>
      </w:r>
      <w:r>
        <w:t>ầ</w:t>
      </w:r>
      <w:r>
        <w:t>n th</w:t>
      </w:r>
      <w:r>
        <w:t>ẩ</w:t>
      </w:r>
      <w:r>
        <w:t>m đ</w:t>
      </w:r>
      <w:r>
        <w:t>ị</w:t>
      </w:r>
      <w:r>
        <w:t>nh chuyên ngành trư</w:t>
      </w:r>
      <w:r>
        <w:t>ớ</w:t>
      </w:r>
      <w:r>
        <w:t>c khi cơ quan h</w:t>
      </w:r>
      <w:r>
        <w:t>ả</w:t>
      </w:r>
      <w:r>
        <w:t>i quan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thông quan, ti</w:t>
      </w:r>
      <w:r>
        <w:t>ế</w:t>
      </w:r>
      <w:r>
        <w:t>n hành như sau:</w:t>
      </w:r>
      <w:bookmarkEnd w:id="19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Cơ quan h</w:t>
      </w:r>
      <w:r>
        <w:rPr>
          <w:lang w:val="vi-VN"/>
        </w:rPr>
        <w:t>ả</w:t>
      </w:r>
      <w:r>
        <w:rPr>
          <w:lang w:val="vi-VN"/>
        </w:rPr>
        <w:t>i quan căn c</w:t>
      </w:r>
      <w:r>
        <w:rPr>
          <w:lang w:val="vi-VN"/>
        </w:rPr>
        <w:t>ứ</w:t>
      </w:r>
      <w:r>
        <w:rPr>
          <w:lang w:val="vi-VN"/>
        </w:rPr>
        <w:t xml:space="preserve">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>l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các yêu c</w:t>
      </w:r>
      <w:r>
        <w:rPr>
          <w:lang w:val="vi-VN"/>
        </w:rP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mô t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 xml:space="preserve">u tương </w:t>
      </w:r>
      <w:r>
        <w:rPr>
          <w:lang w:val="vi-VN"/>
        </w:rPr>
        <w:t>ứ</w:t>
      </w:r>
      <w:r>
        <w:rPr>
          <w:lang w:val="vi-VN"/>
        </w:rPr>
        <w:t>ng trong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u, th</w:t>
      </w:r>
      <w:r>
        <w:t>à</w:t>
      </w:r>
      <w:r>
        <w:rPr>
          <w:lang w:val="vi-VN"/>
        </w:rPr>
        <w:t>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chuyên ngành đ</w:t>
      </w:r>
      <w:r>
        <w:t>ể</w:t>
      </w:r>
      <w:r>
        <w:t xml:space="preserve"> </w:t>
      </w:r>
      <w:r>
        <w:rPr>
          <w:lang w:val="vi-VN"/>
        </w:rPr>
        <w:t>đánh giá v</w:t>
      </w:r>
      <w:r>
        <w:rPr>
          <w:lang w:val="vi-VN"/>
        </w:rPr>
        <w:t>ề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là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t xml:space="preserve">ơ </w:t>
      </w:r>
      <w:r>
        <w:rPr>
          <w:lang w:val="vi-VN"/>
        </w:rPr>
        <w:t>quan h</w:t>
      </w:r>
      <w:r>
        <w:rPr>
          <w:lang w:val="vi-VN"/>
        </w:rPr>
        <w:t>ả</w:t>
      </w:r>
      <w:r>
        <w:rPr>
          <w:lang w:val="vi-VN"/>
        </w:rPr>
        <w:t>i quan và các cơ quan liên quan tham kh</w:t>
      </w:r>
      <w:r>
        <w:rPr>
          <w:lang w:val="vi-VN"/>
        </w:rPr>
        <w:t>ả</w:t>
      </w:r>
      <w:r>
        <w:rPr>
          <w:lang w:val="vi-VN"/>
        </w:rPr>
        <w:t>o đ</w:t>
      </w:r>
      <w:r>
        <w:t>ể</w:t>
      </w:r>
      <w:r>
        <w:t xml:space="preserve"> </w:t>
      </w:r>
      <w:r>
        <w:rPr>
          <w:lang w:val="vi-VN"/>
        </w:rPr>
        <w:t>x</w:t>
      </w:r>
      <w:r>
        <w:rPr>
          <w:lang w:val="vi-VN"/>
        </w:rPr>
        <w:t>ử</w:t>
      </w:r>
      <w:r>
        <w:rPr>
          <w:lang w:val="vi-VN"/>
        </w:rPr>
        <w:t xml:space="preserve"> lý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lô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thương nhân không nh</w:t>
      </w:r>
      <w:r>
        <w:rPr>
          <w:lang w:val="vi-VN"/>
        </w:rPr>
        <w:t>ấ</w:t>
      </w:r>
      <w:r>
        <w:rPr>
          <w:lang w:val="vi-VN"/>
        </w:rPr>
        <w:t>t trí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nh, thương nhân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h</w:t>
      </w:r>
      <w:r>
        <w:rPr>
          <w:lang w:val="vi-VN"/>
        </w:rPr>
        <w:t>ả</w:t>
      </w:r>
      <w:r>
        <w:rPr>
          <w:lang w:val="vi-VN"/>
        </w:rPr>
        <w:t>i quan ti</w:t>
      </w:r>
      <w:r>
        <w:rPr>
          <w:lang w:val="vi-VN"/>
        </w:rPr>
        <w:t>ế</w:t>
      </w:r>
      <w:r>
        <w:rPr>
          <w:lang w:val="vi-VN"/>
        </w:rPr>
        <w:t>n hành giám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yên ngành theo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các yêu c</w:t>
      </w:r>
      <w:r>
        <w:rPr>
          <w:lang w:val="vi-VN"/>
        </w:rP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mô t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 xml:space="preserve">u tương </w:t>
      </w:r>
      <w:r>
        <w:rPr>
          <w:lang w:val="vi-VN"/>
        </w:rPr>
        <w:t>ứ</w:t>
      </w:r>
      <w:r>
        <w:rPr>
          <w:lang w:val="vi-VN"/>
        </w:rPr>
        <w:t>ng trong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Tài nguyên và Môi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công b</w:t>
      </w:r>
      <w:r>
        <w:rPr>
          <w:lang w:val="vi-VN"/>
        </w:rPr>
        <w:t>ố</w:t>
      </w:r>
      <w:r>
        <w:rPr>
          <w:lang w:val="vi-VN"/>
        </w:rPr>
        <w:t>. K</w:t>
      </w:r>
      <w: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là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t>ể</w:t>
      </w:r>
      <w:r>
        <w:rPr>
          <w:lang w:val="vi-VN"/>
        </w:rPr>
        <w:t xml:space="preserve"> c</w:t>
      </w:r>
      <w:r>
        <w:t xml:space="preserve">ơ </w:t>
      </w:r>
      <w:r>
        <w:rPr>
          <w:lang w:val="vi-VN"/>
        </w:rPr>
        <w:t>quan h</w:t>
      </w:r>
      <w:r>
        <w:rPr>
          <w:lang w:val="vi-VN"/>
        </w:rPr>
        <w:t>ả</w:t>
      </w:r>
      <w:r>
        <w:rPr>
          <w:lang w:val="vi-VN"/>
        </w:rPr>
        <w:t>i quan và các cơ quan liên quan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lô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0" w:name="chuong_5"/>
      <w:r>
        <w:rPr>
          <w:b/>
          <w:bCs/>
          <w:lang w:val="vi-VN"/>
        </w:rPr>
        <w:t xml:space="preserve">Chương </w:t>
      </w:r>
      <w:r>
        <w:rPr>
          <w:b/>
          <w:bCs/>
        </w:rPr>
        <w:t>5</w:t>
      </w:r>
      <w:bookmarkEnd w:id="20"/>
      <w:r>
        <w:rPr>
          <w:b/>
          <w:bCs/>
          <w:lang w:val="vi-VN"/>
        </w:rPr>
        <w:t>.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21" w:name="chuong_5_name"/>
      <w:r>
        <w:rPr>
          <w:b/>
          <w:bCs/>
          <w:lang w:val="vi-VN"/>
        </w:rPr>
        <w:t>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21"/>
    </w:p>
    <w:p w:rsidR="00000000" w:rsidRDefault="0019422D">
      <w:pPr>
        <w:pStyle w:val="NormalWeb"/>
        <w:spacing w:before="120" w:beforeAutospacing="0"/>
        <w:divId w:val="1409499357"/>
      </w:pPr>
      <w:bookmarkStart w:id="22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Tài nguyên và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22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c</w:t>
      </w:r>
      <w:r>
        <w:rPr>
          <w:lang w:val="vi-VN"/>
        </w:rPr>
        <w:t>ơ quan liên quan, hư</w:t>
      </w:r>
      <w:r>
        <w:rPr>
          <w:lang w:val="vi-VN"/>
        </w:rPr>
        <w:t>ớ</w:t>
      </w:r>
      <w:r>
        <w:rPr>
          <w:lang w:val="vi-VN"/>
        </w:rPr>
        <w:t xml:space="preserve">ng </w:t>
      </w:r>
      <w:r>
        <w:t>d</w:t>
      </w:r>
      <w:r>
        <w:rPr>
          <w:lang w:val="vi-VN"/>
        </w:rPr>
        <w:t>ẫ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dùng làm nguyên li</w:t>
      </w:r>
      <w:r>
        <w:rPr>
          <w:lang w:val="vi-VN"/>
        </w:rPr>
        <w:t>ệ</w:t>
      </w:r>
      <w:r>
        <w:rPr>
          <w:lang w:val="vi-VN"/>
        </w:rPr>
        <w:t>u cho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Thông tư nà</w:t>
      </w:r>
      <w:r>
        <w:t>y</w:t>
      </w:r>
      <w:r>
        <w:rPr>
          <w:lang w:val="vi-VN"/>
        </w:rPr>
        <w:t xml:space="preserve"> và các qu</w:t>
      </w:r>
      <w:r>
        <w:t xml:space="preserve">y </w:t>
      </w:r>
      <w:r>
        <w:rPr>
          <w:lang w:val="vi-VN"/>
        </w:rPr>
        <w:t>đ</w:t>
      </w:r>
      <w:r>
        <w:rPr>
          <w:lang w:val="vi-VN"/>
        </w:rPr>
        <w:t>ị</w:t>
      </w:r>
      <w:r>
        <w:t>n</w:t>
      </w:r>
      <w:r>
        <w:rPr>
          <w:lang w:val="vi-VN"/>
        </w:rPr>
        <w:t>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</w:t>
      </w:r>
      <w:r>
        <w:t>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kê, theo dõi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dùn</w:t>
      </w:r>
      <w:r>
        <w:t>g</w:t>
      </w:r>
      <w:r>
        <w:rPr>
          <w:lang w:val="vi-VN"/>
        </w:rPr>
        <w:t xml:space="preserve"> làm nguyên </w:t>
      </w:r>
      <w:r>
        <w:t>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 trong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ả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 xml:space="preserve"> ngành ch</w:t>
      </w:r>
      <w:r>
        <w:rPr>
          <w:lang w:val="vi-VN"/>
        </w:rPr>
        <w:t>ứ</w:t>
      </w:r>
      <w:r>
        <w:rPr>
          <w:lang w:val="vi-VN"/>
        </w:rPr>
        <w:t>c năng xem xét,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nh, b</w:t>
      </w:r>
      <w:r>
        <w:t>ổ</w:t>
      </w:r>
      <w:r>
        <w:t xml:space="preserve"> </w:t>
      </w:r>
      <w:r>
        <w:rPr>
          <w:lang w:val="vi-VN"/>
        </w:rPr>
        <w:t>sung các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m</w:t>
      </w:r>
      <w:r>
        <w:rPr>
          <w:lang w:val="vi-VN"/>
        </w:rPr>
        <w:t>ớ</w:t>
      </w:r>
      <w:r>
        <w:rPr>
          <w:lang w:val="vi-VN"/>
        </w:rPr>
        <w:t>i phát sinh do nhu c</w:t>
      </w:r>
      <w:r>
        <w:rPr>
          <w:lang w:val="vi-VN"/>
        </w:rPr>
        <w:t>ầ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vào Danh m</w:t>
      </w:r>
      <w:r>
        <w:rPr>
          <w:lang w:val="vi-VN"/>
        </w:rPr>
        <w:t>ụ</w:t>
      </w:r>
      <w:r>
        <w:rPr>
          <w:lang w:val="vi-VN"/>
        </w:rPr>
        <w:t>c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Ki</w:t>
      </w:r>
      <w:r>
        <w:t>ể</w:t>
      </w:r>
      <w:r>
        <w:rPr>
          <w:lang w:val="vi-VN"/>
        </w:rPr>
        <w:t>m tra và ch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li</w:t>
      </w:r>
      <w:r>
        <w:t>ệ</w:t>
      </w:r>
      <w:r>
        <w:t xml:space="preserve">u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3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Công Thương</w:t>
      </w:r>
      <w:bookmarkEnd w:id="23"/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ng, các B</w:t>
      </w:r>
      <w:r>
        <w:rPr>
          <w:lang w:val="vi-VN"/>
        </w:rPr>
        <w:t>ộ</w:t>
      </w:r>
      <w:r>
        <w:rPr>
          <w:lang w:val="vi-VN"/>
        </w:rPr>
        <w:t>, ngành và đ</w:t>
      </w:r>
      <w:r>
        <w:rPr>
          <w:lang w:val="vi-VN"/>
        </w:rPr>
        <w:t>ị</w:t>
      </w:r>
      <w:r>
        <w:rPr>
          <w:lang w:val="vi-VN"/>
        </w:rPr>
        <w:t>a phương có liên quan trong 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dùng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theo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lý ngành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Côn</w:t>
      </w:r>
      <w:r>
        <w:t>g</w:t>
      </w:r>
      <w:r>
        <w:rPr>
          <w:lang w:val="vi-VN"/>
        </w:rPr>
        <w:t xml:space="preserve"> Thương.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4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Tài nguyên và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các t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nh, thành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Trung ương</w:t>
      </w:r>
      <w:bookmarkEnd w:id="24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Tham gia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n, tuyên truy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</w:t>
      </w:r>
      <w:r>
        <w:t xml:space="preserve">g </w:t>
      </w:r>
      <w:r>
        <w:rPr>
          <w:lang w:val="vi-VN"/>
        </w:rPr>
        <w:t>tư này theo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Tích c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ố</w:t>
      </w:r>
      <w:r>
        <w:rPr>
          <w:lang w:val="vi-VN"/>
        </w:rPr>
        <w:t>i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cơ quan h</w:t>
      </w:r>
      <w:r>
        <w:rPr>
          <w:lang w:val="vi-VN"/>
        </w:rPr>
        <w:t>ả</w:t>
      </w:r>
      <w:r>
        <w:rPr>
          <w:lang w:val="vi-VN"/>
        </w:rPr>
        <w:t>i quan và các cơ quan có liên quan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khi có yêu c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ki</w:t>
      </w:r>
      <w:r>
        <w:t>ể</w:t>
      </w:r>
      <w:r>
        <w:rPr>
          <w:lang w:val="vi-VN"/>
        </w:rPr>
        <w:t>m tra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 xml:space="preserve">Đáp </w:t>
      </w:r>
      <w:r>
        <w:rPr>
          <w:lang w:val="vi-VN"/>
        </w:rPr>
        <w:t>ứ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>u ki</w:t>
      </w:r>
      <w:r>
        <w:rPr>
          <w:lang w:val="vi-VN"/>
        </w:rPr>
        <w:t>ể</w:t>
      </w:r>
      <w:r>
        <w:rPr>
          <w:lang w:val="vi-VN"/>
        </w:rPr>
        <w:t>m tra và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cho thương nhân có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phương; th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công tác ki</w:t>
      </w:r>
      <w:r>
        <w:t>ể</w:t>
      </w:r>
      <w:r>
        <w:rPr>
          <w:lang w:val="vi-VN"/>
        </w:rPr>
        <w:t>m tra đ</w:t>
      </w:r>
      <w:r>
        <w:rPr>
          <w:lang w:val="vi-VN"/>
        </w:rPr>
        <w:t>ị</w:t>
      </w:r>
      <w:r>
        <w:rPr>
          <w:lang w:val="vi-VN"/>
        </w:rPr>
        <w:t>nh k</w:t>
      </w:r>
      <w:r>
        <w:t>ỳ</w:t>
      </w:r>
      <w:r>
        <w:t xml:space="preserve"> </w:t>
      </w:r>
      <w:r>
        <w:rPr>
          <w:lang w:val="vi-VN"/>
        </w:rPr>
        <w:t>và đ</w:t>
      </w:r>
      <w:r>
        <w:rPr>
          <w:lang w:val="vi-VN"/>
        </w:rPr>
        <w:t>ộ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 khi có yêu c</w:t>
      </w:r>
      <w:r>
        <w:rPr>
          <w:lang w:val="vi-VN"/>
        </w:rPr>
        <w:t>ầ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làm nguvên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Ch</w:t>
      </w:r>
      <w:r>
        <w:t>ủ</w:t>
      </w:r>
      <w:r>
        <w:t xml:space="preserve"> </w:t>
      </w:r>
      <w:r>
        <w:rPr>
          <w:lang w:val="vi-VN"/>
        </w:rPr>
        <w:t>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S</w:t>
      </w:r>
      <w:r>
        <w:t>ở</w:t>
      </w:r>
      <w:r>
        <w:t xml:space="preserve"> </w:t>
      </w:r>
      <w:r>
        <w:rPr>
          <w:lang w:val="vi-VN"/>
        </w:rPr>
        <w:t>Công Thương, hàng năm, trư</w:t>
      </w:r>
      <w:r>
        <w:rPr>
          <w:lang w:val="vi-VN"/>
        </w:rPr>
        <w:t>ớ</w:t>
      </w:r>
      <w:r>
        <w:rPr>
          <w:lang w:val="vi-VN"/>
        </w:rPr>
        <w:t>c ngày 31 tháng 0</w:t>
      </w:r>
      <w:r>
        <w:rPr>
          <w:lang w:val="vi-VN"/>
        </w:rPr>
        <w:t>1 c</w:t>
      </w:r>
      <w:r>
        <w:rPr>
          <w:lang w:val="vi-VN"/>
        </w:rPr>
        <w:t>ủ</w:t>
      </w:r>
      <w:r>
        <w:rPr>
          <w:lang w:val="vi-VN"/>
        </w:rPr>
        <w:t>a năm ti</w:t>
      </w:r>
      <w:r>
        <w:t>ế</w:t>
      </w:r>
      <w:r>
        <w:rPr>
          <w:lang w:val="vi-VN"/>
        </w:rPr>
        <w:t>p theo xây d</w:t>
      </w:r>
      <w:r>
        <w:rPr>
          <w:lang w:val="vi-VN"/>
        </w:rPr>
        <w:t>ự</w:t>
      </w:r>
      <w:r>
        <w:rPr>
          <w:lang w:val="vi-VN"/>
        </w:rPr>
        <w:t>ng báo cáo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t>ì</w:t>
      </w:r>
      <w:r>
        <w:rPr>
          <w:lang w:val="vi-VN"/>
        </w:rPr>
        <w:t>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và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liên quan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ng, B</w:t>
      </w:r>
      <w:r>
        <w:rPr>
          <w:lang w:val="vi-VN"/>
        </w:rPr>
        <w:t>ộ</w:t>
      </w:r>
      <w:r>
        <w:rPr>
          <w:lang w:val="vi-VN"/>
        </w:rPr>
        <w:t xml:space="preserve"> Công Thương và </w:t>
      </w:r>
      <w:r>
        <w:t>Ủ</w:t>
      </w:r>
      <w:r>
        <w:rPr>
          <w:lang w:val="vi-VN"/>
        </w:rPr>
        <w:t xml:space="preserve">y ban </w:t>
      </w:r>
      <w:r>
        <w:t>n</w:t>
      </w:r>
      <w:r>
        <w:rPr>
          <w:lang w:val="vi-VN"/>
        </w:rPr>
        <w:t>hân dân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ụ</w:t>
      </w:r>
      <w:r>
        <w:rPr>
          <w:lang w:val="vi-VN"/>
        </w:rPr>
        <w:t>c 5 c</w:t>
      </w:r>
      <w:r>
        <w:rPr>
          <w:lang w:val="vi-VN"/>
        </w:rPr>
        <w:t>ủ</w:t>
      </w:r>
      <w:r>
        <w:rPr>
          <w:lang w:val="vi-VN"/>
        </w:rPr>
        <w:t>a Thông tư này).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5" w:name="dieu_1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Công Thương các t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nh, thành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Trung ương</w:t>
      </w:r>
      <w:bookmarkEnd w:id="25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Tham gia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n, tuyên truy</w:t>
      </w:r>
      <w:r>
        <w:rPr>
          <w:lang w:val="vi-VN"/>
        </w:rPr>
        <w:t>ề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này theo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t>ả</w:t>
      </w:r>
      <w:r>
        <w:rPr>
          <w:lang w:val="vi-VN"/>
        </w:rPr>
        <w:t>n lý.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Tích c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cơ quan h</w:t>
      </w:r>
      <w:r>
        <w:t>ả</w:t>
      </w:r>
      <w:r>
        <w:rPr>
          <w:lang w:val="vi-VN"/>
        </w:rPr>
        <w:t>i quan và các cơ quan có liên</w:t>
      </w:r>
      <w:r>
        <w:rPr>
          <w:lang w:val="vi-VN"/>
        </w:rPr>
        <w:t xml:space="preserve"> quan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khi có yêu c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ki</w:t>
      </w:r>
      <w:r>
        <w:rPr>
          <w:lang w:val="vi-VN"/>
        </w:rPr>
        <w:t>ể</w:t>
      </w:r>
      <w:r>
        <w:rPr>
          <w:lang w:val="vi-VN"/>
        </w:rPr>
        <w:t>m tra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Ph</w:t>
      </w:r>
      <w: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ng, hàn</w:t>
      </w:r>
      <w:r>
        <w:t xml:space="preserve">g </w:t>
      </w:r>
      <w:r>
        <w:rPr>
          <w:lang w:val="vi-VN"/>
        </w:rPr>
        <w:t>năm, trư</w:t>
      </w:r>
      <w:r>
        <w:rPr>
          <w:lang w:val="vi-VN"/>
        </w:rPr>
        <w:t>ớ</w:t>
      </w:r>
      <w:r>
        <w:rPr>
          <w:lang w:val="vi-VN"/>
        </w:rPr>
        <w:t>c ngày 31 tháng 01 c</w:t>
      </w:r>
      <w:r>
        <w:rPr>
          <w:lang w:val="vi-VN"/>
        </w:rPr>
        <w:t>ủ</w:t>
      </w:r>
      <w:r>
        <w:rPr>
          <w:lang w:val="vi-VN"/>
        </w:rPr>
        <w:t>a năm ti</w:t>
      </w:r>
      <w:r>
        <w:rPr>
          <w:lang w:val="vi-VN"/>
        </w:rPr>
        <w:t>ế</w:t>
      </w:r>
      <w:r>
        <w:rPr>
          <w:lang w:val="vi-VN"/>
        </w:rPr>
        <w:t>p theo xây d</w:t>
      </w:r>
      <w:r>
        <w:rPr>
          <w:lang w:val="vi-VN"/>
        </w:rPr>
        <w:t>ự</w:t>
      </w:r>
      <w:r>
        <w:rPr>
          <w:lang w:val="vi-VN"/>
        </w:rPr>
        <w:t>ng báo cáo v</w:t>
      </w:r>
      <w:r>
        <w:rPr>
          <w:lang w:val="vi-VN"/>
        </w:rPr>
        <w:t>ề</w:t>
      </w:r>
      <w:r>
        <w:rPr>
          <w:lang w:val="vi-VN"/>
        </w:rPr>
        <w:t xml:space="preserve">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và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liê</w:t>
      </w:r>
      <w:r>
        <w:rPr>
          <w:lang w:val="vi-VN"/>
        </w:rPr>
        <w:t>n quan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t>à</w:t>
      </w:r>
      <w:r>
        <w:rPr>
          <w:lang w:val="vi-VN"/>
        </w:rPr>
        <w:t>i ngu</w:t>
      </w:r>
      <w:r>
        <w:t>y</w:t>
      </w:r>
      <w:r>
        <w:rPr>
          <w:lang w:val="vi-VN"/>
        </w:rPr>
        <w:t>ên và Môi trư</w:t>
      </w:r>
      <w:r>
        <w:rPr>
          <w:lang w:val="vi-VN"/>
        </w:rPr>
        <w:t>ờ</w:t>
      </w:r>
      <w:r>
        <w:rPr>
          <w:lang w:val="vi-VN"/>
        </w:rPr>
        <w:t>ng, B</w:t>
      </w:r>
      <w:r>
        <w:rPr>
          <w:lang w:val="vi-VN"/>
        </w:rPr>
        <w:t>ộ</w:t>
      </w:r>
      <w:r>
        <w:rPr>
          <w:lang w:val="vi-VN"/>
        </w:rPr>
        <w:t xml:space="preserve"> Công Thương và </w:t>
      </w:r>
      <w:r>
        <w:t>Ủ</w:t>
      </w:r>
      <w:r>
        <w:rPr>
          <w:lang w:val="vi-VN"/>
        </w:rPr>
        <w:t xml:space="preserve">y ban </w:t>
      </w:r>
      <w:r>
        <w:t>n</w:t>
      </w:r>
      <w:r>
        <w:rPr>
          <w:lang w:val="vi-VN"/>
        </w:rPr>
        <w:t>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5 c</w:t>
      </w:r>
      <w:r>
        <w:rPr>
          <w:lang w:val="vi-VN"/>
        </w:rPr>
        <w:t>ủ</w:t>
      </w:r>
      <w:r>
        <w:rPr>
          <w:lang w:val="vi-VN"/>
        </w:rPr>
        <w:t>a Thông tư này).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6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Thương nhân</w:t>
      </w:r>
      <w:bookmarkEnd w:id="26"/>
    </w:p>
    <w:p w:rsidR="00000000" w:rsidRDefault="0019422D">
      <w:pPr>
        <w:pStyle w:val="NormalWeb"/>
        <w:spacing w:before="120" w:beforeAutospacing="0"/>
        <w:divId w:val="1409499357"/>
      </w:pPr>
      <w:r>
        <w:t>1.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thương 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Thư</w:t>
      </w:r>
      <w:r>
        <w:rPr>
          <w:lang w:val="vi-VN"/>
        </w:rPr>
        <w:t>ờ</w:t>
      </w:r>
      <w:r>
        <w:rPr>
          <w:lang w:val="vi-VN"/>
        </w:rPr>
        <w:t>ng xuy</w:t>
      </w:r>
      <w:r>
        <w:t>ê</w:t>
      </w:r>
      <w:r>
        <w:rPr>
          <w:lang w:val="vi-VN"/>
        </w:rPr>
        <w:t xml:space="preserve">n đáp </w:t>
      </w:r>
      <w:r>
        <w:rPr>
          <w:lang w:val="vi-VN"/>
        </w:rPr>
        <w:t>ứ</w:t>
      </w:r>
      <w:r>
        <w:rPr>
          <w:lang w:val="vi-VN"/>
        </w:rPr>
        <w:t>ng và duy trì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 Thông tư này;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đúng ch</w:t>
      </w:r>
      <w:r>
        <w:rPr>
          <w:lang w:val="vi-VN"/>
        </w:rPr>
        <w:t>ủ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c)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t>l</w:t>
      </w:r>
      <w:r>
        <w:rPr>
          <w:lang w:val="vi-VN"/>
        </w:rPr>
        <w:t>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cơ s</w:t>
      </w:r>
      <w:r>
        <w:t>ở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mình;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d)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n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t>d</w:t>
      </w:r>
      <w:r>
        <w:rPr>
          <w:lang w:val="vi-VN"/>
        </w:rPr>
        <w:t>ung cam k</w:t>
      </w:r>
      <w:r>
        <w:rPr>
          <w:lang w:val="vi-VN"/>
        </w:rPr>
        <w:t>ế</w:t>
      </w:r>
      <w:r>
        <w:rPr>
          <w:lang w:val="vi-VN"/>
        </w:rPr>
        <w:t>t pháp lý và tài chính;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e) </w:t>
      </w:r>
      <w:r>
        <w:rPr>
          <w:lang w:val="vi-VN"/>
        </w:rPr>
        <w:t>Hàng năm, trư</w:t>
      </w:r>
      <w:r>
        <w:rPr>
          <w:lang w:val="vi-VN"/>
        </w:rPr>
        <w:t>ớ</w:t>
      </w:r>
      <w:r>
        <w:rPr>
          <w:lang w:val="vi-VN"/>
        </w:rPr>
        <w:t>c ngày 31 tháng 12, có trách nhi</w:t>
      </w:r>
      <w:r>
        <w:rPr>
          <w:lang w:val="vi-VN"/>
        </w:rPr>
        <w:t>ệ</w:t>
      </w:r>
      <w:r>
        <w:rPr>
          <w:lang w:val="vi-VN"/>
        </w:rPr>
        <w:t>m xây d</w:t>
      </w:r>
      <w:r>
        <w:rPr>
          <w:lang w:val="vi-VN"/>
        </w:rPr>
        <w:t>ự</w:t>
      </w:r>
      <w:r>
        <w:rPr>
          <w:lang w:val="vi-VN"/>
        </w:rPr>
        <w:t>ng Báo cáo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t>kh</w:t>
      </w:r>
      <w:r>
        <w:t>ẩ</w:t>
      </w:r>
      <w:r>
        <w:t xml:space="preserve">u </w:t>
      </w:r>
      <w:r>
        <w:rPr>
          <w:lang w:val="vi-VN"/>
        </w:rPr>
        <w:t>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trong năm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ụ</w:t>
      </w:r>
      <w:r>
        <w:rPr>
          <w:lang w:val="vi-VN"/>
        </w:rPr>
        <w:t>c 6 c</w:t>
      </w:r>
      <w:r>
        <w:rPr>
          <w:lang w:val="vi-VN"/>
        </w:rPr>
        <w:t>ủ</w:t>
      </w:r>
      <w:r>
        <w:rPr>
          <w:lang w:val="vi-VN"/>
        </w:rPr>
        <w:t>a Thông tư này) g</w:t>
      </w:r>
      <w:r>
        <w:rPr>
          <w:lang w:val="vi-VN"/>
        </w:rPr>
        <w:t>ử</w:t>
      </w:r>
      <w:r>
        <w:rPr>
          <w:lang w:val="vi-VN"/>
        </w:rPr>
        <w:t>i S</w:t>
      </w:r>
      <w:r>
        <w:t>ở</w:t>
      </w:r>
      <w:r>
        <w:t xml:space="preserve"> </w:t>
      </w:r>
      <w:r>
        <w:rPr>
          <w:lang w:val="vi-VN"/>
        </w:rPr>
        <w:t>Công Thương và S</w:t>
      </w:r>
      <w:r>
        <w:rPr>
          <w:lang w:val="vi-VN"/>
        </w:rPr>
        <w:t>ở</w:t>
      </w:r>
      <w:r>
        <w:rPr>
          <w:lang w:val="vi-VN"/>
        </w:rPr>
        <w:t xml:space="preserve"> Tài</w:t>
      </w:r>
      <w:r>
        <w:rPr>
          <w:lang w:val="vi-VN"/>
        </w:rPr>
        <w:t xml:space="preserve"> nguyên và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t>ể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t>ủ</w:t>
      </w:r>
      <w:r>
        <w:t>y</w:t>
      </w:r>
      <w:r>
        <w:rPr>
          <w:lang w:val="vi-VN"/>
        </w:rPr>
        <w:t xml:space="preserve"> thác: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a)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đúng ch</w:t>
      </w:r>
      <w:r>
        <w:rPr>
          <w:lang w:val="vi-VN"/>
        </w:rPr>
        <w:t>ủ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giao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cho thương nhân </w:t>
      </w:r>
      <w:r>
        <w:rPr>
          <w:lang w:val="vi-VN"/>
        </w:rPr>
        <w:t>ủ</w:t>
      </w:r>
      <w:r>
        <w:t xml:space="preserve">y </w:t>
      </w:r>
      <w:r>
        <w:rPr>
          <w:lang w:val="vi-VN"/>
        </w:rPr>
        <w:t>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n</w:t>
      </w:r>
      <w:r>
        <w:rPr>
          <w:lang w:val="vi-VN"/>
        </w:rPr>
        <w:t>ộ</w:t>
      </w:r>
      <w:r>
        <w:rPr>
          <w:lang w:val="vi-VN"/>
        </w:rPr>
        <w:t>i dung cam k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pháp lý và tài chính;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d) </w:t>
      </w:r>
      <w:r>
        <w:rPr>
          <w:lang w:val="vi-VN"/>
        </w:rPr>
        <w:t>Hàng năm, trư</w:t>
      </w:r>
      <w:r>
        <w:rPr>
          <w:lang w:val="vi-VN"/>
        </w:rPr>
        <w:t>ớ</w:t>
      </w:r>
      <w:r>
        <w:rPr>
          <w:lang w:val="vi-VN"/>
        </w:rPr>
        <w:t>c ngày 31 tháng 12, có trách nhi</w:t>
      </w:r>
      <w:r>
        <w:rPr>
          <w:lang w:val="vi-VN"/>
        </w:rPr>
        <w:t>ệ</w:t>
      </w:r>
      <w:r>
        <w:rPr>
          <w:lang w:val="vi-VN"/>
        </w:rPr>
        <w:t>m xây d</w:t>
      </w:r>
      <w:r>
        <w:rPr>
          <w:lang w:val="vi-VN"/>
        </w:rPr>
        <w:t>ự</w:t>
      </w:r>
      <w:r>
        <w:rPr>
          <w:lang w:val="vi-VN"/>
        </w:rPr>
        <w:t>ng Báo cáo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trong n</w:t>
      </w:r>
      <w:r>
        <w:t>ă</w:t>
      </w:r>
      <w:r>
        <w:rPr>
          <w:lang w:val="vi-VN"/>
        </w:rPr>
        <w:t>m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6 c</w:t>
      </w:r>
      <w:r>
        <w:rPr>
          <w:lang w:val="vi-VN"/>
        </w:rPr>
        <w:t>ủ</w:t>
      </w:r>
      <w:r>
        <w:rPr>
          <w:lang w:val="vi-VN"/>
        </w:rPr>
        <w:t>a Thông tư này) g</w:t>
      </w:r>
      <w:r>
        <w:rPr>
          <w:lang w:val="vi-VN"/>
        </w:rPr>
        <w:t>ử</w:t>
      </w:r>
      <w:r>
        <w:rPr>
          <w:lang w:val="vi-VN"/>
        </w:rPr>
        <w:t>i S</w:t>
      </w:r>
      <w:r>
        <w:t>ở</w:t>
      </w:r>
      <w:r>
        <w:t xml:space="preserve"> </w:t>
      </w:r>
      <w:r>
        <w:rPr>
          <w:lang w:val="vi-VN"/>
        </w:rPr>
        <w:t>Công Thương và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t>ể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27" w:name="chuong_6"/>
      <w:r>
        <w:rPr>
          <w:b/>
          <w:bCs/>
          <w:lang w:val="vi-VN"/>
        </w:rPr>
        <w:t xml:space="preserve">Chương </w:t>
      </w:r>
      <w:r>
        <w:rPr>
          <w:b/>
          <w:bCs/>
        </w:rPr>
        <w:t>6</w:t>
      </w:r>
      <w:bookmarkEnd w:id="27"/>
      <w:r>
        <w:rPr>
          <w:b/>
          <w:bCs/>
          <w:lang w:val="vi-VN"/>
        </w:rPr>
        <w:t>.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28" w:name="chuong_6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28"/>
    </w:p>
    <w:p w:rsidR="00000000" w:rsidRDefault="0019422D">
      <w:pPr>
        <w:pStyle w:val="NormalWeb"/>
        <w:spacing w:before="120" w:beforeAutospacing="0"/>
        <w:divId w:val="1409499357"/>
      </w:pPr>
      <w:bookmarkStart w:id="29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29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Thông tư n</w:t>
      </w:r>
      <w:r>
        <w:t>à</w:t>
      </w:r>
      <w:r>
        <w:rPr>
          <w:lang w:val="vi-VN"/>
        </w:rPr>
        <w:t>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</w:t>
      </w:r>
      <w:r>
        <w:t>ă</w:t>
      </w:r>
      <w:r>
        <w:rPr>
          <w:lang w:val="vi-VN"/>
        </w:rPr>
        <w:t>m 2013 và thay th</w:t>
      </w:r>
      <w:r>
        <w:rPr>
          <w:lang w:val="vi-VN"/>
        </w:rPr>
        <w:t>ế</w:t>
      </w:r>
      <w:r>
        <w:rPr>
          <w:lang w:val="vi-VN"/>
        </w:rPr>
        <w:t xml:space="preserve"> cho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02/2007/TTLT-BCT-BTNMT ngà</w:t>
      </w:r>
      <w:r>
        <w:t xml:space="preserve">y </w:t>
      </w:r>
      <w:r>
        <w:rPr>
          <w:lang w:val="vi-VN"/>
        </w:rPr>
        <w:t>30 tháng 8 năm 2007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Công </w:t>
      </w:r>
      <w:r>
        <w:rPr>
          <w:lang w:val="vi-VN"/>
        </w:rPr>
        <w:lastRenderedPageBreak/>
        <w:t>Thương -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kinh doanh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thương nhân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theo qu</w:t>
      </w:r>
      <w:r>
        <w:t xml:space="preserve">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Thông </w:t>
      </w:r>
      <w:r>
        <w:t>t</w:t>
      </w:r>
      <w:r>
        <w:rPr>
          <w:lang w:val="vi-VN"/>
        </w:rPr>
        <w:t>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02/2007/TTLT-BCT-BTNMT ngày 30 tháng 8 năm 2007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Công Thương </w:t>
      </w:r>
      <w:r>
        <w:rPr>
          <w:lang w:val="vi-VN"/>
        </w:rPr>
        <w:t>-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ng, đư</w:t>
      </w:r>
      <w:r>
        <w:rPr>
          <w:lang w:val="vi-VN"/>
        </w:rPr>
        <w:t>ợ</w:t>
      </w:r>
      <w:r>
        <w:rPr>
          <w:lang w:val="vi-VN"/>
        </w:rPr>
        <w:t>c phép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theo quy đ</w:t>
      </w:r>
      <w:r>
        <w:rPr>
          <w:lang w:val="vi-VN"/>
        </w:rPr>
        <w:t>ị</w:t>
      </w:r>
      <w:r>
        <w:rPr>
          <w:lang w:val="vi-VN"/>
        </w:rPr>
        <w:t>nh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còn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</w:t>
      </w:r>
      <w:r>
        <w:t xml:space="preserve"> t</w:t>
      </w:r>
      <w:r>
        <w:rPr>
          <w:lang w:val="vi-VN"/>
        </w:rPr>
        <w:t>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 Sau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</w:t>
      </w:r>
      <w: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p, thương nhân ch</w:t>
      </w:r>
      <w:r>
        <w:t>ỉ</w:t>
      </w:r>
      <w:r>
        <w:t xml:space="preserve">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khi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</w:t>
      </w:r>
      <w:r>
        <w:rPr>
          <w:lang w:val="vi-VN"/>
        </w:rPr>
        <w:t>g nh</w:t>
      </w:r>
      <w:r>
        <w:rPr>
          <w:lang w:val="vi-VN"/>
        </w:rPr>
        <w:t>ậ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</w:t>
      </w:r>
      <w:r>
        <w:t>y.</w:t>
      </w:r>
    </w:p>
    <w:p w:rsidR="00000000" w:rsidRDefault="0019422D">
      <w:pPr>
        <w:pStyle w:val="NormalWeb"/>
        <w:spacing w:before="120" w:beforeAutospacing="0"/>
        <w:divId w:val="1409499357"/>
      </w:pPr>
      <w:bookmarkStart w:id="30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30"/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</w:t>
      </w:r>
      <w:r>
        <w:t>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</w:t>
      </w:r>
      <w:r>
        <w:t>ư</w:t>
      </w:r>
      <w:r>
        <w:rPr>
          <w:lang w:val="vi-VN"/>
        </w:rPr>
        <w:t xml:space="preserve"> này.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ng, S</w:t>
      </w:r>
      <w:r>
        <w:rPr>
          <w:lang w:val="vi-VN"/>
        </w:rPr>
        <w:t>ở</w:t>
      </w:r>
      <w:r>
        <w:rPr>
          <w:lang w:val="vi-VN"/>
        </w:rPr>
        <w:t xml:space="preserve"> Công Thương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ương; thươn</w:t>
      </w:r>
      <w:r>
        <w:t xml:space="preserve">g </w:t>
      </w:r>
      <w:r>
        <w:rPr>
          <w:lang w:val="vi-VN"/>
        </w:rPr>
        <w:t>nhân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thương nhân nh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t>kh</w:t>
      </w:r>
      <w:r>
        <w:t>ẩ</w:t>
      </w:r>
      <w:r>
        <w:t xml:space="preserve">u </w:t>
      </w:r>
      <w:r>
        <w:t>ủ</w:t>
      </w:r>
      <w:r>
        <w:t>y</w:t>
      </w:r>
      <w:r>
        <w:rPr>
          <w:lang w:val="vi-VN"/>
        </w:rPr>
        <w:t xml:space="preserve"> thác và các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có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này.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có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phát sinh ho</w:t>
      </w:r>
      <w:r>
        <w:rPr>
          <w:lang w:val="vi-VN"/>
        </w:rPr>
        <w:t>ặ</w:t>
      </w:r>
      <w:r>
        <w:rPr>
          <w:lang w:val="vi-VN"/>
        </w:rPr>
        <w:t>c khó kh</w:t>
      </w:r>
      <w:r>
        <w:t>ă</w:t>
      </w:r>
      <w:r>
        <w:rPr>
          <w:lang w:val="vi-VN"/>
        </w:rPr>
        <w:t>n, vư</w:t>
      </w:r>
      <w:r>
        <w:rPr>
          <w:lang w:val="vi-VN"/>
        </w:rPr>
        <w:t>ớ</w:t>
      </w:r>
      <w:r>
        <w:rPr>
          <w:lang w:val="vi-VN"/>
        </w:rPr>
        <w:t>ng m</w:t>
      </w:r>
      <w:r>
        <w:t>ắ</w:t>
      </w:r>
      <w:r>
        <w:rPr>
          <w:lang w:val="vi-VN"/>
        </w:rPr>
        <w:t>c, các cơ qu</w:t>
      </w:r>
      <w:r>
        <w:rPr>
          <w:lang w:val="vi-VN"/>
        </w:rPr>
        <w:t>an,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ph</w:t>
      </w:r>
      <w:r>
        <w:t>ả</w:t>
      </w:r>
      <w:r>
        <w:rPr>
          <w:lang w:val="vi-VN"/>
        </w:rPr>
        <w:t>n ánh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Tài nguyên và M</w:t>
      </w:r>
      <w:r>
        <w:t>ô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và B</w:t>
      </w:r>
      <w:r>
        <w:rPr>
          <w:lang w:val="vi-VN"/>
        </w:rPr>
        <w:t>ộ</w:t>
      </w:r>
      <w:r>
        <w:rPr>
          <w:lang w:val="vi-VN"/>
        </w:rPr>
        <w:t xml:space="preserve"> Công Thương đ</w:t>
      </w:r>
      <w:r>
        <w:rPr>
          <w:lang w:val="vi-VN"/>
        </w:rPr>
        <w:t>ể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t./.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8985" w:type="dxa"/>
        <w:tblCellMar>
          <w:left w:w="0" w:type="dxa"/>
          <w:right w:w="0" w:type="dxa"/>
        </w:tblCellMar>
        <w:tblLook w:val="04A0"/>
      </w:tblPr>
      <w:tblGrid>
        <w:gridCol w:w="4452"/>
        <w:gridCol w:w="4533"/>
      </w:tblGrid>
      <w:tr w:rsidR="00000000">
        <w:trPr>
          <w:divId w:val="1409499357"/>
          <w:trHeight w:val="1499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TÀI NGUYÊN VÀ 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Bùi Cách Tuy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CÔNG THƯƠNG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 xml:space="preserve">n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Tú</w:t>
            </w:r>
          </w:p>
        </w:tc>
      </w:tr>
      <w:tr w:rsidR="00000000">
        <w:trPr>
          <w:divId w:val="1409499357"/>
          <w:trHeight w:val="3211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  <w:lang w:val="vi-VN"/>
              </w:rPr>
              <w:t>n phòng Trung ương và các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  <w:lang w:val="vi-VN"/>
              </w:rPr>
              <w:t>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  <w:lang w:val="vi-VN"/>
              </w:rPr>
              <w:t>n phòng Ch</w:t>
            </w:r>
            <w:r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  <w:lang w:val="vi-VN"/>
              </w:rPr>
              <w:t>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</w:t>
            </w:r>
            <w:r>
              <w:rPr>
                <w:sz w:val="16"/>
                <w:szCs w:val="16"/>
              </w:rPr>
              <w:t>òa</w:t>
            </w:r>
            <w:r>
              <w:rPr>
                <w:sz w:val="16"/>
                <w:szCs w:val="16"/>
                <w:lang w:val="vi-VN"/>
              </w:rPr>
              <w:t xml:space="preserve"> án nh</w:t>
            </w:r>
            <w:r>
              <w:rPr>
                <w:sz w:val="16"/>
                <w:szCs w:val="16"/>
              </w:rPr>
              <w:t>â</w:t>
            </w:r>
            <w:r>
              <w:rPr>
                <w:sz w:val="16"/>
                <w:szCs w:val="16"/>
                <w:lang w:val="vi-VN"/>
              </w:rPr>
              <w:t>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 xml:space="preserve">n </w:t>
            </w: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lang w:val="vi-VN"/>
              </w:rPr>
              <w:t>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  <w:lang w:val="vi-VN"/>
              </w:rPr>
              <w:t>m sá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vi-VN"/>
              </w:rPr>
              <w:t xml:space="preserve"> nh</w:t>
            </w:r>
            <w:r>
              <w:rPr>
                <w:sz w:val="16"/>
                <w:szCs w:val="16"/>
              </w:rPr>
              <w:t>â</w:t>
            </w:r>
            <w:r>
              <w:rPr>
                <w:sz w:val="16"/>
                <w:szCs w:val="16"/>
                <w:lang w:val="vi-VN"/>
              </w:rPr>
              <w:t>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đ</w:t>
            </w:r>
            <w:r>
              <w:rPr>
                <w:sz w:val="16"/>
                <w:szCs w:val="16"/>
                <w:lang w:val="vi-VN"/>
              </w:rPr>
              <w:t>o</w:t>
            </w:r>
            <w:r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  <w:lang w:val="vi-VN"/>
              </w:rPr>
              <w:t>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>- H</w:t>
            </w:r>
            <w:r>
              <w:rPr>
                <w:sz w:val="16"/>
                <w:szCs w:val="16"/>
                <w:lang w:val="vi-VN"/>
              </w:rPr>
              <w:t>ĐND,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  <w:lang w:val="vi-VN"/>
              </w:rPr>
              <w:t>nh, th</w:t>
            </w:r>
            <w:r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  <w:lang w:val="vi-VN"/>
              </w:rPr>
              <w:t>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 xml:space="preserve">c 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vi-VN"/>
              </w:rPr>
              <w:t>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Tài</w:t>
            </w:r>
            <w:r>
              <w:rPr>
                <w:sz w:val="16"/>
                <w:szCs w:val="16"/>
                <w:lang w:val="vi-VN"/>
              </w:rPr>
              <w:t xml:space="preserve"> nguyên và Môi </w:t>
            </w:r>
            <w:r>
              <w:rPr>
                <w:sz w:val="16"/>
                <w:szCs w:val="16"/>
              </w:rPr>
              <w:t>trư</w:t>
            </w:r>
            <w:r>
              <w:rPr>
                <w:sz w:val="16"/>
                <w:szCs w:val="16"/>
              </w:rPr>
              <w:t>ờ</w:t>
            </w:r>
            <w:r>
              <w:rPr>
                <w:sz w:val="16"/>
                <w:szCs w:val="16"/>
              </w:rPr>
              <w:t>ng</w:t>
            </w:r>
            <w:r>
              <w:rPr>
                <w:sz w:val="16"/>
                <w:szCs w:val="16"/>
                <w:lang w:val="vi-VN"/>
              </w:rPr>
              <w:t>,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Công Thương các 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  <w:lang w:val="vi-VN"/>
              </w:rPr>
              <w:t>nh, th</w:t>
            </w:r>
            <w:r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  <w:lang w:val="vi-VN"/>
              </w:rPr>
              <w:t>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  <w:lang w:val="vi-VN"/>
              </w:rPr>
              <w:t>m tra văn b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 (B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Tư pháp);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Công báo;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Website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  <w:lang w:val="vi-VN"/>
              </w:rPr>
              <w:t>c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TN&amp;MT,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CT;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  <w:lang w:val="vi-VN"/>
              </w:rPr>
              <w:t>ng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i quan;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c </w:t>
            </w: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vi-VN"/>
              </w:rPr>
              <w:t xml:space="preserve"> quan các 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  <w:lang w:val="vi-VN"/>
              </w:rPr>
              <w:t>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vi-VN"/>
              </w:rPr>
              <w:t>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  <w:t xml:space="preserve">- Lưu: 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CT: VT, KHCN, XNK, PC;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TN&amp;MT: VT, PC, TCMT.</w:t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1" w:name="chuong_phuluc1"/>
      <w:r>
        <w:rPr>
          <w:b/>
          <w:bCs/>
          <w:lang w:val="vi-VN"/>
        </w:rPr>
        <w:lastRenderedPageBreak/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</w:t>
      </w:r>
      <w:bookmarkEnd w:id="31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2" w:name="chuong_phuluc1_name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</w:t>
      </w:r>
      <w:r>
        <w:br/>
      </w:r>
      <w:bookmarkEnd w:id="32"/>
      <w:r>
        <w:rPr>
          <w:i/>
          <w:iCs/>
          <w:lang w:val="vi-VN"/>
        </w:rPr>
        <w:t>(ban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34</w:t>
      </w:r>
      <w:r>
        <w:rPr>
          <w:i/>
          <w:iCs/>
          <w:lang w:val="vi-VN"/>
        </w:rPr>
        <w:t>/2012/</w:t>
      </w:r>
      <w:r>
        <w:rPr>
          <w:i/>
          <w:iCs/>
          <w:lang w:val="vi-VN"/>
        </w:rPr>
        <w:t>TT</w:t>
      </w:r>
      <w:r>
        <w:rPr>
          <w:i/>
          <w:iCs/>
        </w:rPr>
        <w:t>LT</w:t>
      </w:r>
      <w:r>
        <w:rPr>
          <w:i/>
          <w:iCs/>
          <w:lang w:val="vi-VN"/>
        </w:rPr>
        <w:t>-BCT-BTNMT ngày</w:t>
      </w:r>
      <w:r>
        <w:rPr>
          <w:i/>
          <w:iCs/>
        </w:rPr>
        <w:t xml:space="preserve"> 15</w:t>
      </w:r>
      <w:r>
        <w:rPr>
          <w:i/>
          <w:iCs/>
          <w:lang w:val="vi-VN"/>
        </w:rPr>
        <w:t xml:space="preserve"> thán</w:t>
      </w:r>
      <w:r>
        <w:rPr>
          <w:i/>
          <w:iCs/>
        </w:rPr>
        <w:t xml:space="preserve">g 11 </w:t>
      </w:r>
      <w:r>
        <w:rPr>
          <w:i/>
          <w:iCs/>
          <w:lang w:val="vi-VN"/>
        </w:rPr>
        <w:t>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nguyên và Môi t</w:t>
      </w:r>
      <w:r>
        <w:rPr>
          <w:i/>
          <w:iCs/>
        </w:rPr>
        <w:t>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&lt;CƠ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N&gt;</w:t>
            </w:r>
            <w:r>
              <w:rPr>
                <w:b/>
                <w:bCs/>
              </w:rPr>
              <w:br/>
              <w:t>&lt;THƯƠNG NHÂN&gt;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  <w:lang w:val="vi-VN"/>
              </w:rPr>
              <w:t xml:space="preserve">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 xml:space="preserve">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</w:t>
      </w:r>
      <w:r>
        <w:t xml:space="preserve"> ……………..</w:t>
      </w:r>
      <w:r>
        <w:rPr>
          <w:lang w:val="vi-VN"/>
        </w:rPr>
        <w:t>(1)</w:t>
      </w:r>
      <w:r>
        <w:t>………………..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</w:t>
      </w:r>
      <w:r>
        <w:t>ê</w:t>
      </w:r>
      <w:r>
        <w:rPr>
          <w:lang w:val="vi-VN"/>
        </w:rPr>
        <w:t>n Thương nhân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:..................................................................................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đăng ký kinh doanh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:..............................................................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>p:</w:t>
      </w:r>
      <w:r>
        <w:t xml:space="preserve">…………………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p:........................................................................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chính:..................................................................</w:t>
      </w:r>
      <w:r>
        <w:rPr>
          <w:lang w:val="vi-VN"/>
        </w:rPr>
        <w:t xml:space="preserve">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Tên và 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t xml:space="preserve"> </w:t>
      </w:r>
      <w:r>
        <w:rPr>
          <w:lang w:val="vi-VN"/>
        </w:rPr>
        <w:t>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u: (cơ s</w:t>
      </w:r>
      <w:r>
        <w:t>ở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t xml:space="preserve">làm </w:t>
      </w:r>
      <w:r>
        <w:rPr>
          <w:lang w:val="vi-VN"/>
        </w:rPr>
        <w:t>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Mô t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năng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t: (lo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t>ẩ</w:t>
      </w:r>
      <w:r>
        <w:rPr>
          <w:lang w:val="vi-VN"/>
        </w:rPr>
        <w:t>m/hàng h</w:t>
      </w:r>
      <w:r>
        <w:t xml:space="preserve">óa </w:t>
      </w:r>
      <w:r>
        <w:rPr>
          <w:lang w:val="vi-VN"/>
        </w:rPr>
        <w:t>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doanh,..</w:t>
      </w:r>
      <w:r>
        <w:rPr>
          <w:lang w:val="vi-VN"/>
        </w:rPr>
        <w:t>.).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Mô t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u: (ch</w:t>
      </w:r>
      <w:r>
        <w:rPr>
          <w:lang w:val="vi-VN"/>
        </w:rPr>
        <w:t>ủ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/tháng, nhu c</w:t>
      </w:r>
      <w:r>
        <w:rPr>
          <w:lang w:val="vi-VN"/>
        </w:rPr>
        <w:t>ầ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t</w:t>
      </w:r>
      <w:r>
        <w:t>ì</w:t>
      </w:r>
      <w:r>
        <w:rPr>
          <w:lang w:val="vi-VN"/>
        </w:rPr>
        <w:t>nh hình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năm trư</w:t>
      </w:r>
      <w:r>
        <w:rPr>
          <w:lang w:val="vi-VN"/>
        </w:rPr>
        <w:t>ớ</w:t>
      </w:r>
      <w:r>
        <w:rPr>
          <w:lang w:val="vi-VN"/>
        </w:rPr>
        <w:t>c).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đ</w:t>
      </w:r>
      <w:r>
        <w:t>ủ</w:t>
      </w:r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p: n</w:t>
      </w:r>
      <w:r>
        <w:rPr>
          <w:lang w:val="vi-VN"/>
        </w:rPr>
        <w:t>ế</w:t>
      </w:r>
      <w:r>
        <w:rPr>
          <w:lang w:val="vi-VN"/>
        </w:rPr>
        <w:t>u chưa có, ghi l</w:t>
      </w:r>
      <w:r>
        <w:t>à "đ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</w:t>
      </w:r>
      <w:r>
        <w:t>"</w:t>
      </w:r>
      <w:r>
        <w:rPr>
          <w:lang w:val="vi-VN"/>
        </w:rPr>
        <w:t>; n</w:t>
      </w:r>
      <w:r>
        <w:rPr>
          <w:lang w:val="vi-VN"/>
        </w:rPr>
        <w:t>ế</w:t>
      </w:r>
      <w:r>
        <w:rPr>
          <w:lang w:val="vi-VN"/>
        </w:rPr>
        <w:t>u đã có, ghi "Gi</w:t>
      </w:r>
      <w:r>
        <w:rPr>
          <w:lang w:val="vi-VN"/>
        </w:rPr>
        <w:t>ấ</w:t>
      </w:r>
      <w:r>
        <w:rPr>
          <w:lang w:val="vi-VN"/>
        </w:rPr>
        <w:t>y s</w:t>
      </w:r>
      <w:r>
        <w:rPr>
          <w:lang w:val="vi-VN"/>
        </w:rPr>
        <w:t>ố</w:t>
      </w:r>
      <w:r>
        <w:rPr>
          <w:lang w:val="vi-VN"/>
        </w:rPr>
        <w:t xml:space="preserve"> ....ngày....tháng...năm</w:t>
      </w:r>
      <w:r>
        <w:t>….</w:t>
      </w:r>
      <w:r>
        <w:rPr>
          <w:lang w:val="vi-VN"/>
        </w:rPr>
        <w:t>, Cơ quan c</w:t>
      </w:r>
      <w:r>
        <w:rPr>
          <w:lang w:val="vi-VN"/>
        </w:rPr>
        <w:t>ấ</w:t>
      </w:r>
      <w:r>
        <w:rPr>
          <w:lang w:val="vi-VN"/>
        </w:rPr>
        <w:t>p,</w:t>
      </w:r>
      <w:r>
        <w:t>"</w:t>
      </w:r>
      <w:r>
        <w:rPr>
          <w:lang w:val="vi-VN"/>
        </w:rPr>
        <w:t xml:space="preserve"> và </w:t>
      </w:r>
      <w:r>
        <w:t>"</w:t>
      </w: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 thay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t>đ</w:t>
      </w:r>
      <w:r>
        <w:rPr>
          <w:lang w:val="vi-VN"/>
        </w:rPr>
        <w:t>ã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</w:t>
      </w:r>
      <w:r>
        <w:t xml:space="preserve">"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"đ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t>h</w:t>
      </w:r>
      <w:r>
        <w:t>ỉ</w:t>
      </w:r>
      <w:r>
        <w:rPr>
          <w:lang w:val="vi-VN"/>
        </w:rPr>
        <w:t>nh, b</w:t>
      </w:r>
      <w:r>
        <w:t>ổ</w:t>
      </w:r>
      <w:r>
        <w:t xml:space="preserve"> </w:t>
      </w:r>
      <w:r>
        <w:rPr>
          <w:lang w:val="vi-VN"/>
        </w:rPr>
        <w:t>sung” ho</w:t>
      </w:r>
      <w:r>
        <w:rPr>
          <w:lang w:val="vi-VN"/>
        </w:rPr>
        <w:t>ặ</w:t>
      </w:r>
      <w:r>
        <w:rPr>
          <w:lang w:val="vi-VN"/>
        </w:rPr>
        <w:t>c "đ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do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t/rách/cháy</w:t>
      </w:r>
      <w:r>
        <w:t>"</w:t>
      </w:r>
      <w:r>
        <w:rPr>
          <w:lang w:val="vi-VN"/>
        </w:rPr>
        <w:t>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7.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pháp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xây d</w:t>
      </w:r>
      <w:r>
        <w:t>ự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s</w:t>
      </w:r>
      <w:r>
        <w:t>ở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kho</w:t>
      </w:r>
      <w:r>
        <w:t xml:space="preserve">, </w:t>
      </w:r>
      <w:r>
        <w:rPr>
          <w:lang w:val="vi-VN"/>
        </w:rPr>
        <w:t>bãi ch</w:t>
      </w:r>
      <w:r>
        <w:rPr>
          <w:lang w:val="vi-VN"/>
        </w:rPr>
        <w:t>ứ</w:t>
      </w:r>
      <w:r>
        <w:rPr>
          <w:lang w:val="vi-VN"/>
        </w:rPr>
        <w:t>a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- </w:t>
      </w:r>
      <w:r>
        <w:rPr>
          <w:lang w:val="vi-VN"/>
        </w:rPr>
        <w:t>Mô t</w:t>
      </w:r>
      <w:r>
        <w:rPr>
          <w:lang w:val="vi-VN"/>
        </w:rPr>
        <w:t>ả</w:t>
      </w:r>
      <w:r>
        <w:rPr>
          <w:lang w:val="vi-VN"/>
        </w:rPr>
        <w:t xml:space="preserve"> kho, bãi dành riêng cho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</w:t>
      </w:r>
      <w:r>
        <w:t>ế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+ Tình tr</w:t>
      </w:r>
      <w:r>
        <w:rPr>
          <w:lang w:val="vi-VN"/>
        </w:rPr>
        <w:t>ạ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hình th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kho bãi;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+ T</w:t>
      </w:r>
      <w: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khu v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</w:t>
      </w:r>
      <w:r>
        <w:t>ế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lastRenderedPageBreak/>
        <w:t>+ Tình tr</w:t>
      </w:r>
      <w:r>
        <w:rPr>
          <w:lang w:val="vi-VN"/>
        </w:rPr>
        <w:t>ạ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p giáp c</w:t>
      </w:r>
      <w:r>
        <w:rPr>
          <w:lang w:val="vi-VN"/>
        </w:rPr>
        <w:t>ủ</w:t>
      </w:r>
      <w:r>
        <w:rPr>
          <w:lang w:val="vi-VN"/>
        </w:rPr>
        <w:t>a khu v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t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khu v</w:t>
      </w:r>
      <w:r>
        <w:rPr>
          <w:lang w:val="vi-VN"/>
        </w:rPr>
        <w:t>ự</w:t>
      </w:r>
      <w:r>
        <w:rPr>
          <w:lang w:val="vi-VN"/>
        </w:rPr>
        <w:t>c xung quanh và kh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t>ă</w:t>
      </w:r>
      <w:r>
        <w:rPr>
          <w:lang w:val="vi-VN"/>
        </w:rPr>
        <w:t xml:space="preserve">ng </w:t>
      </w:r>
      <w:r>
        <w:t>ả</w:t>
      </w:r>
      <w:r>
        <w:rPr>
          <w:lang w:val="vi-VN"/>
        </w:rPr>
        <w:t>nh hư</w:t>
      </w:r>
      <w:r>
        <w:t>ở</w:t>
      </w:r>
      <w:r>
        <w:rPr>
          <w:lang w:val="vi-VN"/>
        </w:rPr>
        <w:t>ng c</w:t>
      </w:r>
      <w:r>
        <w:t xml:space="preserve">ó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t>ó</w:t>
      </w:r>
      <w:r>
        <w:rPr>
          <w:lang w:val="vi-VN"/>
        </w:rPr>
        <w:t>;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+ Phư</w:t>
      </w:r>
      <w:r>
        <w:t>ơ</w:t>
      </w:r>
      <w:r>
        <w:rPr>
          <w:lang w:val="vi-VN"/>
        </w:rPr>
        <w:t>ng pháp cách ly các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ả</w:t>
      </w:r>
      <w:r>
        <w:rPr>
          <w:lang w:val="vi-VN"/>
        </w:rPr>
        <w:t>nh hư</w:t>
      </w:r>
      <w:r>
        <w:t>ở</w:t>
      </w:r>
      <w:r>
        <w:rPr>
          <w:lang w:val="vi-VN"/>
        </w:rPr>
        <w:t>ng.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- </w:t>
      </w:r>
      <w:r>
        <w:rPr>
          <w:lang w:val="vi-VN"/>
        </w:rPr>
        <w:t xml:space="preserve">Mô </w:t>
      </w:r>
      <w:r>
        <w:t>t</w:t>
      </w:r>
      <w:r>
        <w:t>ả</w:t>
      </w:r>
      <w:r>
        <w:t xml:space="preserve">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pháp, h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t>t</w:t>
      </w:r>
      <w:r>
        <w:rPr>
          <w:lang w:val="vi-VN"/>
        </w:rPr>
        <w:t>h</w:t>
      </w:r>
      <w:r>
        <w:rPr>
          <w:lang w:val="vi-VN"/>
        </w:rPr>
        <w:t>ố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(ho</w:t>
      </w:r>
      <w:r>
        <w:rPr>
          <w:lang w:val="vi-VN"/>
        </w:rPr>
        <w:t>ặ</w:t>
      </w:r>
      <w:r>
        <w:rPr>
          <w:lang w:val="vi-VN"/>
        </w:rPr>
        <w:t>c phương án thuê đơn v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t xml:space="preserve">ó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t>đi</w:t>
      </w:r>
      <w:r>
        <w:t>ề</w:t>
      </w:r>
      <w:r>
        <w:t>u ki</w:t>
      </w:r>
      <w:r>
        <w:t>ệ</w:t>
      </w:r>
      <w:r>
        <w:t xml:space="preserve">n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lý) các t</w:t>
      </w:r>
      <w:r>
        <w:rPr>
          <w:lang w:val="vi-VN"/>
        </w:rPr>
        <w:t>ạ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t đi kèm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- </w:t>
      </w:r>
      <w:r>
        <w:rPr>
          <w:lang w:val="vi-VN"/>
        </w:rPr>
        <w:t>M</w:t>
      </w:r>
      <w:r>
        <w:t xml:space="preserve">ô </w:t>
      </w:r>
      <w:r>
        <w:rPr>
          <w:lang w:val="vi-VN"/>
        </w:rPr>
        <w:t>t</w:t>
      </w:r>
      <w:r>
        <w:rPr>
          <w:lang w:val="vi-VN"/>
        </w:rPr>
        <w:t>ả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công ngh</w:t>
      </w:r>
      <w:r>
        <w:rPr>
          <w:lang w:val="vi-VN"/>
        </w:rPr>
        <w:t>ệ</w:t>
      </w:r>
      <w:r>
        <w:rPr>
          <w:lang w:val="vi-VN"/>
        </w:rPr>
        <w:t xml:space="preserve"> tái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</w:t>
      </w:r>
      <w:r>
        <w:t>à</w:t>
      </w:r>
      <w:r>
        <w:rPr>
          <w:lang w:val="vi-VN"/>
        </w:rPr>
        <w:t>m nguyên li</w:t>
      </w:r>
      <w:r>
        <w:rPr>
          <w:lang w:val="vi-VN"/>
        </w:rPr>
        <w:t>ệ</w:t>
      </w:r>
      <w:r>
        <w:rPr>
          <w:lang w:val="vi-VN"/>
        </w:rPr>
        <w:t>u cho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các ch</w:t>
      </w:r>
      <w: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phát sinh tron</w:t>
      </w:r>
      <w:r>
        <w:t xml:space="preserve">g </w:t>
      </w:r>
      <w:r>
        <w:rPr>
          <w:lang w:val="vi-VN"/>
        </w:rPr>
        <w:t>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Chúng tôi xin cam đoan r</w:t>
      </w:r>
      <w:r>
        <w:rPr>
          <w:lang w:val="vi-VN"/>
        </w:rPr>
        <w:t>ằ</w:t>
      </w:r>
      <w:r>
        <w:rPr>
          <w:lang w:val="vi-VN"/>
        </w:rPr>
        <w:t>ng nh</w:t>
      </w:r>
      <w:r>
        <w:rPr>
          <w:lang w:val="vi-VN"/>
        </w:rPr>
        <w:t>ữ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thông tin cung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t>ở</w:t>
      </w:r>
      <w:r>
        <w:rPr>
          <w:lang w:val="vi-VN"/>
        </w:rPr>
        <w:t xml:space="preserve"> trên là đún</w:t>
      </w:r>
      <w:r>
        <w:t xml:space="preserve">g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 xml:space="preserve">Kính </w:t>
      </w:r>
      <w:r>
        <w:t>đ</w:t>
      </w:r>
      <w:r>
        <w:rPr>
          <w:lang w:val="vi-VN"/>
        </w:rPr>
        <w:t>ề</w:t>
      </w:r>
      <w:r>
        <w:rPr>
          <w:lang w:val="vi-VN"/>
        </w:rPr>
        <w:t xml:space="preserve"> n</w:t>
      </w:r>
      <w:r>
        <w:t>g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 xml:space="preserve"> quý Cơ quan ki</w:t>
      </w:r>
      <w:r>
        <w:t>ể</w:t>
      </w:r>
      <w:r>
        <w:rPr>
          <w:lang w:val="vi-VN"/>
        </w:rPr>
        <w:t xml:space="preserve">m tra </w:t>
      </w:r>
      <w:r>
        <w:rPr>
          <w:lang w:val="vi-VN"/>
        </w:rPr>
        <w:t>và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đ</w:t>
      </w:r>
      <w:r>
        <w:t>ủ</w:t>
      </w:r>
      <w:r>
        <w:t xml:space="preserve">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gian .... (2).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9"/>
        <w:gridCol w:w="5005"/>
      </w:tblGrid>
      <w:tr w:rsidR="00000000">
        <w:trPr>
          <w:divId w:val="1409499357"/>
        </w:trPr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r>
              <w:rPr>
                <w:sz w:val="16"/>
                <w:szCs w:val="16"/>
              </w:rPr>
              <w:t>Như trên;</w:t>
            </w:r>
            <w:r>
              <w:rPr>
                <w:sz w:val="16"/>
                <w:szCs w:val="16"/>
              </w:rPr>
              <w:br/>
              <w:t>- …</w:t>
            </w:r>
          </w:p>
        </w:tc>
        <w:tc>
          <w:tcPr>
            <w:tcW w:w="5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THEO PHÁP LU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 xml:space="preserve">T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THƯƠNG NH</w:t>
            </w:r>
            <w:r>
              <w:rPr>
                <w:b/>
                <w:bCs/>
              </w:rPr>
              <w:t>Â</w:t>
            </w: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&lt;Ký tên</w:t>
            </w:r>
            <w:r>
              <w:t>,</w:t>
            </w:r>
            <w:r>
              <w:rPr>
                <w:lang w:val="vi-VN"/>
              </w:rPr>
              <w:t xml:space="preserve"> đóng d</w:t>
            </w:r>
            <w:r>
              <w:t>ấ</w:t>
            </w:r>
            <w:r>
              <w:rPr>
                <w:lang w:val="vi-VN"/>
              </w:rPr>
              <w:t>u&gt;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Ghi chú: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M</w:t>
      </w:r>
      <w:r>
        <w:t>ẫ</w:t>
      </w:r>
      <w:r>
        <w:rPr>
          <w:lang w:val="vi-VN"/>
        </w:rPr>
        <w:t>u Đơn đ</w:t>
      </w:r>
      <w:r>
        <w:t>ề</w:t>
      </w:r>
      <w:r>
        <w:t xml:space="preserve">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này đư</w:t>
      </w:r>
      <w:r>
        <w:rPr>
          <w:lang w:val="vi-VN"/>
        </w:rPr>
        <w:t>ợ</w:t>
      </w:r>
      <w:r>
        <w:rPr>
          <w:lang w:val="vi-VN"/>
        </w:rPr>
        <w:t>c dùng chung cho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xin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u, c</w:t>
      </w:r>
      <w: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(1)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Tài nguyên và Môi </w:t>
      </w:r>
      <w:r>
        <w:t>t</w:t>
      </w:r>
      <w:r>
        <w:rPr>
          <w:lang w:val="vi-VN"/>
        </w:rPr>
        <w:t>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a phư</w:t>
      </w:r>
      <w:r>
        <w:t>ơ</w:t>
      </w:r>
      <w:r>
        <w:rPr>
          <w:lang w:val="vi-VN"/>
        </w:rPr>
        <w:t>ng nơi có cơ s</w:t>
      </w:r>
      <w:r>
        <w:t>ở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kho b</w:t>
      </w:r>
      <w:r>
        <w:t>ã</w:t>
      </w:r>
      <w:r>
        <w:rPr>
          <w:lang w:val="vi-VN"/>
        </w:rPr>
        <w:t>i ch</w:t>
      </w:r>
      <w:r>
        <w:t>ứ</w:t>
      </w:r>
      <w:r>
        <w:rPr>
          <w:lang w:val="vi-VN"/>
        </w:rPr>
        <w:t>a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t>(2) Phù h</w:t>
      </w:r>
      <w:r>
        <w:t>ợ</w:t>
      </w:r>
      <w:r>
        <w:t>p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thuê kho bãi nhưng t</w:t>
      </w:r>
      <w:r>
        <w:t>ố</w:t>
      </w:r>
      <w:r>
        <w:t>i đa không quá 03 (ba) năm.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3" w:name="chuong_phuluc2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</w:t>
      </w:r>
      <w:bookmarkEnd w:id="33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4" w:name="chuong_phuluc2_name"/>
      <w:r>
        <w:t>M</w:t>
      </w:r>
      <w:r>
        <w:t>Ẫ</w:t>
      </w:r>
      <w:r>
        <w:t>U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NH</w:t>
      </w:r>
      <w:r>
        <w:t>Ậ</w:t>
      </w:r>
      <w:r>
        <w:t>P KH</w:t>
      </w:r>
      <w:r>
        <w:t>Ẩ</w:t>
      </w:r>
      <w:r>
        <w:t>U PH</w:t>
      </w:r>
      <w:r>
        <w:t>Ế</w:t>
      </w:r>
      <w:r>
        <w:t xml:space="preserve"> LI</w:t>
      </w:r>
      <w:r>
        <w:t>Ệ</w:t>
      </w:r>
      <w:r>
        <w:t>U</w:t>
      </w:r>
      <w:r>
        <w:br/>
      </w:r>
      <w:bookmarkEnd w:id="34"/>
      <w:r>
        <w:rPr>
          <w:i/>
          <w:iCs/>
          <w:lang w:val="vi-VN"/>
        </w:rPr>
        <w:t>(ban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34</w:t>
      </w:r>
      <w:r>
        <w:rPr>
          <w:i/>
          <w:iCs/>
          <w:lang w:val="vi-VN"/>
        </w:rPr>
        <w:t xml:space="preserve">/2012/TTLT-BCT-BTNMT ngày </w:t>
      </w:r>
      <w:r>
        <w:rPr>
          <w:i/>
          <w:iCs/>
        </w:rPr>
        <w:t xml:space="preserve">15 </w:t>
      </w:r>
      <w:r>
        <w:rPr>
          <w:i/>
          <w:iCs/>
          <w:lang w:val="vi-VN"/>
        </w:rPr>
        <w:t>tháng 11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</w:t>
      </w:r>
      <w:r>
        <w:rPr>
          <w:i/>
          <w:iCs/>
        </w:rPr>
        <w:t>ê</w:t>
      </w:r>
      <w:r>
        <w:rPr>
          <w:i/>
          <w:iCs/>
          <w:lang w:val="vi-VN"/>
        </w:rPr>
        <w:t>n và Môi trư</w:t>
      </w:r>
      <w:r>
        <w:rPr>
          <w:i/>
          <w:iCs/>
        </w:rPr>
        <w:t>ờ</w:t>
      </w:r>
      <w:r>
        <w:rPr>
          <w:i/>
          <w:iCs/>
        </w:rPr>
        <w:t>ng</w:t>
      </w:r>
      <w:r>
        <w:rPr>
          <w:i/>
          <w:iCs/>
          <w:lang w:val="vi-VN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……….(1)…………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lastRenderedPageBreak/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br/>
        <w:t>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 xml:space="preserve">p cho: </w:t>
      </w:r>
      <w:r>
        <w:t xml:space="preserve">…………………………. </w:t>
      </w:r>
      <w:r>
        <w:rPr>
          <w:lang w:val="vi-VN"/>
        </w:rPr>
        <w:t xml:space="preserve">(2).......................................................................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t>ở</w:t>
      </w:r>
      <w:r>
        <w:rPr>
          <w:lang w:val="vi-VN"/>
        </w:rPr>
        <w:t xml:space="preserve"> </w:t>
      </w:r>
      <w:r>
        <w:rPr>
          <w:lang w:val="vi-VN"/>
        </w:rPr>
        <w:t xml:space="preserve">chính:................................................................................................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</w:t>
      </w:r>
      <w:r>
        <w:t>ê</w:t>
      </w:r>
      <w:r>
        <w:rPr>
          <w:lang w:val="vi-VN"/>
        </w:rPr>
        <w:t>n và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thương nhân (2)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t:</w:t>
      </w:r>
    </w:p>
    <w:p w:rsidR="00000000" w:rsidRDefault="0019422D">
      <w:pPr>
        <w:pStyle w:val="NormalWeb"/>
        <w:spacing w:before="120" w:beforeAutospacing="0"/>
        <w:divId w:val="1409499357"/>
      </w:pPr>
      <w:r>
        <w:t>…………………………………………………</w:t>
      </w:r>
      <w:r>
        <w:rPr>
          <w:lang w:val="vi-VN"/>
        </w:rPr>
        <w:t>(3)..</w:t>
      </w:r>
      <w:r>
        <w:rPr>
          <w:lang w:val="vi-VN"/>
        </w:rPr>
        <w:t xml:space="preserve">...................................................... 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t>……………………..</w:t>
      </w:r>
      <w:r>
        <w:rPr>
          <w:lang w:val="vi-VN"/>
        </w:rPr>
        <w:t>(</w:t>
      </w:r>
      <w:r>
        <w:t>1</w:t>
      </w:r>
      <w:r>
        <w:rPr>
          <w:lang w:val="vi-VN"/>
        </w:rPr>
        <w:t>)</w:t>
      </w:r>
      <w:r>
        <w:t>……………………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1</w:t>
      </w:r>
      <w:r>
        <w:t xml:space="preserve">. … </w:t>
      </w:r>
      <w:r>
        <w:rPr>
          <w:lang w:val="vi-VN"/>
        </w:rPr>
        <w:t>(3)</w:t>
      </w:r>
      <w:r>
        <w:t>…..</w:t>
      </w:r>
      <w:r>
        <w:rPr>
          <w:lang w:val="vi-VN"/>
        </w:rPr>
        <w:t xml:space="preserve"> có kho b</w:t>
      </w:r>
      <w:r>
        <w:t>ã</w:t>
      </w:r>
      <w:r>
        <w:rPr>
          <w:lang w:val="vi-VN"/>
        </w:rPr>
        <w:t>i dành riêng cho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</w:t>
      </w:r>
      <w:r>
        <w:t>ế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 có gi</w:t>
      </w:r>
      <w:r>
        <w:rPr>
          <w:lang w:val="vi-VN"/>
        </w:rPr>
        <w:t>ả</w:t>
      </w:r>
      <w:r>
        <w:rPr>
          <w:lang w:val="vi-VN"/>
        </w:rPr>
        <w:t>i pháp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cách ly các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ả</w:t>
      </w:r>
      <w:r>
        <w:rPr>
          <w:lang w:val="vi-VN"/>
        </w:rPr>
        <w:t>nh hư</w:t>
      </w:r>
      <w:r>
        <w:t>ở</w:t>
      </w:r>
      <w:r>
        <w:rPr>
          <w:lang w:val="vi-VN"/>
        </w:rPr>
        <w:t>ng môi trư</w:t>
      </w:r>
      <w:r>
        <w:rPr>
          <w:lang w:val="vi-VN"/>
        </w:rPr>
        <w:t>ờ</w:t>
      </w:r>
      <w:r>
        <w:rPr>
          <w:lang w:val="vi-VN"/>
        </w:rPr>
        <w:t>ng xung quanh.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2</w:t>
      </w:r>
      <w:r>
        <w:t>. …</w:t>
      </w:r>
      <w:r>
        <w:rPr>
          <w:lang w:val="vi-VN"/>
        </w:rPr>
        <w:t xml:space="preserve"> (3)</w:t>
      </w:r>
      <w:r>
        <w:t xml:space="preserve">… </w:t>
      </w:r>
      <w:r>
        <w:rPr>
          <w:lang w:val="vi-VN"/>
        </w:rPr>
        <w:t>có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công ngh</w:t>
      </w:r>
      <w:r>
        <w:rPr>
          <w:lang w:val="vi-VN"/>
        </w:rPr>
        <w:t>ệ</w:t>
      </w:r>
      <w:r>
        <w:rPr>
          <w:lang w:val="vi-VN"/>
        </w:rPr>
        <w:t xml:space="preserve"> tái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làm nguyên li</w:t>
      </w:r>
      <w:r>
        <w:rPr>
          <w:lang w:val="vi-VN"/>
        </w:rPr>
        <w:t>ệ</w:t>
      </w:r>
      <w:r>
        <w:rPr>
          <w:lang w:val="vi-VN"/>
        </w:rPr>
        <w:t>u cho s</w:t>
      </w:r>
      <w: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 và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các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ả</w:t>
      </w:r>
      <w:r>
        <w:rPr>
          <w:lang w:val="vi-VN"/>
        </w:rPr>
        <w:t>i phát sinh trong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3</w:t>
      </w:r>
      <w:r>
        <w:t>. …</w:t>
      </w:r>
      <w:r>
        <w:rPr>
          <w:lang w:val="vi-VN"/>
        </w:rPr>
        <w:t>(3)</w:t>
      </w:r>
      <w:r>
        <w:t xml:space="preserve">… </w:t>
      </w:r>
      <w:r>
        <w:rPr>
          <w:lang w:val="vi-VN"/>
        </w:rPr>
        <w:t>có gi</w:t>
      </w:r>
      <w:r>
        <w:t>ả</w:t>
      </w:r>
      <w:r>
        <w:rPr>
          <w:lang w:val="vi-VN"/>
        </w:rPr>
        <w:t>i pháp,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lý (ho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phương án thu</w:t>
      </w:r>
      <w:r>
        <w:t xml:space="preserve">ê </w:t>
      </w:r>
      <w:r>
        <w:rPr>
          <w:lang w:val="vi-VN"/>
        </w:rPr>
        <w:t>đơn v</w:t>
      </w:r>
      <w:r>
        <w:rPr>
          <w:lang w:val="vi-VN"/>
        </w:rPr>
        <w:t>ị</w:t>
      </w:r>
      <w:r>
        <w:rPr>
          <w:lang w:val="vi-VN"/>
        </w:rPr>
        <w:t xml:space="preserve"> có đ</w:t>
      </w:r>
      <w:r>
        <w:t>ủ</w:t>
      </w:r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t>ể</w:t>
      </w:r>
      <w:r>
        <w:t xml:space="preserve"> </w:t>
      </w:r>
      <w:r>
        <w:rPr>
          <w:lang w:val="vi-VN"/>
        </w:rPr>
        <w:t>x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ý) các t</w:t>
      </w:r>
      <w:r>
        <w:rPr>
          <w:lang w:val="vi-VN"/>
        </w:rPr>
        <w:t>ạ</w:t>
      </w:r>
      <w:r>
        <w:rPr>
          <w:lang w:val="vi-VN"/>
        </w:rPr>
        <w:t>p ch</w:t>
      </w:r>
      <w:r>
        <w:t>ấ</w:t>
      </w:r>
      <w:r>
        <w:rPr>
          <w:lang w:val="vi-VN"/>
        </w:rPr>
        <w:t>t đi kèm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không đ</w:t>
      </w:r>
      <w:r>
        <w:rPr>
          <w:lang w:val="vi-VN"/>
        </w:rPr>
        <w:t>ể</w:t>
      </w:r>
      <w:r>
        <w:rPr>
          <w:lang w:val="vi-VN"/>
        </w:rPr>
        <w:t xml:space="preserve"> phát tán ho</w:t>
      </w:r>
      <w:r>
        <w:rPr>
          <w:lang w:val="vi-VN"/>
        </w:rPr>
        <w:t>ặ</w:t>
      </w:r>
      <w:r>
        <w:rPr>
          <w:lang w:val="vi-VN"/>
        </w:rPr>
        <w:t>c t</w:t>
      </w:r>
      <w:r>
        <w:t>ồ</w:t>
      </w:r>
      <w:r>
        <w:rPr>
          <w:lang w:val="vi-VN"/>
        </w:rPr>
        <w:t>n đ</w:t>
      </w:r>
      <w:r>
        <w:rPr>
          <w:lang w:val="vi-VN"/>
        </w:rPr>
        <w:t>ọ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gây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ng, đ</w:t>
      </w:r>
      <w:r>
        <w:rPr>
          <w:lang w:val="vi-VN"/>
        </w:rPr>
        <w:t>ả</w:t>
      </w:r>
      <w:r>
        <w:rPr>
          <w:lang w:val="vi-VN"/>
        </w:rPr>
        <w:t>m b</w:t>
      </w:r>
      <w:r>
        <w:t>ả</w:t>
      </w:r>
      <w:r>
        <w:rPr>
          <w:lang w:val="vi-VN"/>
        </w:rPr>
        <w:t>o x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ý đ</w:t>
      </w:r>
      <w:r>
        <w:rPr>
          <w:lang w:val="vi-VN"/>
        </w:rPr>
        <w:t>ạ</w:t>
      </w:r>
      <w:r>
        <w:rPr>
          <w:lang w:val="vi-VN"/>
        </w:rPr>
        <w:t>t quy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m</w:t>
      </w:r>
      <w:r>
        <w:rPr>
          <w:lang w:val="vi-VN"/>
        </w:rPr>
        <w:t>ọ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th</w:t>
      </w:r>
      <w:r>
        <w:t>ả</w:t>
      </w:r>
      <w:r>
        <w:rPr>
          <w:lang w:val="vi-VN"/>
        </w:rPr>
        <w:t>i phái sinh trong quá trình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</w:t>
      </w:r>
      <w:r>
        <w:rPr>
          <w:lang w:val="vi-VN"/>
        </w:rPr>
        <w:t>anh.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u:</w:t>
      </w:r>
    </w:p>
    <w:tbl>
      <w:tblPr>
        <w:tblW w:w="8706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56"/>
        <w:gridCol w:w="2627"/>
        <w:gridCol w:w="2559"/>
        <w:gridCol w:w="2964"/>
      </w:tblGrid>
      <w:tr w:rsidR="00000000">
        <w:trPr>
          <w:divId w:val="1409499357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ph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</w:rPr>
              <w:t>li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u </w:t>
            </w: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Mô t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 xml:space="preserve"> yêu c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ch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ph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 li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u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</w:tr>
      <w:tr w:rsidR="00000000">
        <w:trPr>
          <w:divId w:val="1409499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19422D"/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Mã HS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Tên ph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 li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19422D"/>
        </w:tc>
      </w:tr>
      <w:tr w:rsidR="00000000">
        <w:trPr>
          <w:divId w:val="14094993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5. Nh</w:t>
      </w:r>
      <w:r>
        <w:t>ữ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khác: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-.................................................................................................................................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..............................................................................................................</w:t>
      </w:r>
      <w:r>
        <w:t xml:space="preserve">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lastRenderedPageBreak/>
        <w:t>.... (2)</w:t>
      </w:r>
      <w:r>
        <w:t xml:space="preserve">… </w:t>
      </w:r>
      <w:r>
        <w:rPr>
          <w:lang w:val="vi-VN"/>
        </w:rPr>
        <w:t>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các lo</w:t>
      </w:r>
      <w:r>
        <w:rPr>
          <w:lang w:val="vi-VN"/>
        </w:rPr>
        <w:t>ạ</w:t>
      </w:r>
      <w:r>
        <w:rPr>
          <w:lang w:val="vi-VN"/>
        </w:rPr>
        <w:t>i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nêu trên làm nguyên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ho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</w:t>
      </w:r>
      <w:r>
        <w:t xml:space="preserve"> ……</w:t>
      </w:r>
      <w:r>
        <w:rPr>
          <w:lang w:val="vi-VN"/>
        </w:rPr>
        <w:t>(3)</w:t>
      </w:r>
      <w:r>
        <w:t>….</w:t>
      </w:r>
    </w:p>
    <w:p w:rsidR="00000000" w:rsidRDefault="0019422D">
      <w:pPr>
        <w:pStyle w:val="NormalWeb"/>
        <w:spacing w:before="120" w:beforeAutospacing="0"/>
        <w:divId w:val="1409499357"/>
      </w:pPr>
      <w:r>
        <w:t>…. (4) …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này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ngày:</w:t>
      </w:r>
      <w:r>
        <w:t xml:space="preserve"> ….</w:t>
      </w:r>
      <w:r>
        <w:rPr>
          <w:lang w:val="vi-VN"/>
        </w:rPr>
        <w:t>tháng</w:t>
      </w:r>
      <w:r>
        <w:t>….</w:t>
      </w:r>
      <w:r>
        <w:rPr>
          <w:lang w:val="vi-VN"/>
        </w:rPr>
        <w:t>năm</w:t>
      </w:r>
      <w:r>
        <w:t>……..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500"/>
      </w:tblGrid>
      <w:tr w:rsidR="00000000">
        <w:trPr>
          <w:divId w:val="140949935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Như trên;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TNMT;</w:t>
            </w:r>
            <w:r>
              <w:rPr>
                <w:sz w:val="16"/>
                <w:szCs w:val="16"/>
              </w:rPr>
              <w:br/>
              <w:t>- …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(5)</w:t>
            </w:r>
            <w:r>
              <w:br/>
            </w:r>
            <w:r>
              <w:rPr>
                <w:lang w:val="vi-VN"/>
              </w:rPr>
              <w:t>&lt;Ký tên, đón</w:t>
            </w:r>
            <w:r>
              <w:t xml:space="preserve">g </w:t>
            </w:r>
            <w:r>
              <w:rPr>
                <w:lang w:val="vi-VN"/>
              </w:rPr>
              <w:t>d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u&gt;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Ghi chú: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M</w:t>
      </w:r>
      <w:r>
        <w:t>ẫ</w:t>
      </w:r>
      <w:r>
        <w:rPr>
          <w:lang w:val="vi-VN"/>
        </w:rPr>
        <w:t>u Gi</w:t>
      </w:r>
      <w:r>
        <w:rPr>
          <w:lang w:val="vi-VN"/>
        </w:rPr>
        <w:t>ấ</w:t>
      </w:r>
      <w:r>
        <w:rPr>
          <w:lang w:val="vi-VN"/>
        </w:rPr>
        <w:t>y c</w:t>
      </w:r>
      <w:r>
        <w:t>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n</w:t>
      </w:r>
      <w:r>
        <w:t>à</w:t>
      </w:r>
      <w:r>
        <w:rPr>
          <w:lang w:val="vi-VN"/>
        </w:rPr>
        <w:t xml:space="preserve">y </w:t>
      </w:r>
      <w:r>
        <w:t>đư</w:t>
      </w:r>
      <w:r>
        <w:t>ợ</w:t>
      </w:r>
      <w:r>
        <w:t>c dù</w:t>
      </w:r>
      <w:r>
        <w:rPr>
          <w:lang w:val="vi-VN"/>
        </w:rPr>
        <w:t>ng ch</w:t>
      </w:r>
      <w:r>
        <w:t>u</w:t>
      </w:r>
      <w:r>
        <w:rPr>
          <w:lang w:val="vi-VN"/>
        </w:rPr>
        <w:t>ng cho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c</w:t>
      </w:r>
      <w: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 xml:space="preserve">ng </w:t>
      </w:r>
      <w:r>
        <w:t>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l</w:t>
      </w:r>
      <w:r>
        <w:t>ầ</w:t>
      </w:r>
      <w:r>
        <w:t xml:space="preserve">n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u</w:t>
      </w:r>
      <w:r>
        <w:t>,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(1) </w:t>
      </w:r>
      <w:r>
        <w:rPr>
          <w:lang w:val="vi-VN"/>
        </w:rPr>
        <w:t>C</w:t>
      </w:r>
      <w:r>
        <w:t xml:space="preserve">ơ </w:t>
      </w:r>
      <w:r>
        <w:rPr>
          <w:lang w:val="vi-VN"/>
        </w:rPr>
        <w:t>quan c</w:t>
      </w:r>
      <w:r>
        <w:rPr>
          <w:lang w:val="vi-VN"/>
        </w:rPr>
        <w:t>ấ</w:t>
      </w:r>
      <w:r>
        <w:rPr>
          <w:lang w:val="vi-VN"/>
        </w:rPr>
        <w:t>p Gi</w:t>
      </w:r>
      <w: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t>ủ</w:t>
      </w:r>
      <w:r>
        <w:rPr>
          <w:lang w:val="vi-VN"/>
        </w:rPr>
        <w:t xml:space="preserve"> đi</w:t>
      </w:r>
      <w: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(2) </w:t>
      </w:r>
      <w:r>
        <w:rPr>
          <w:lang w:val="vi-VN"/>
        </w:rPr>
        <w:t>Tên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</w:t>
      </w:r>
      <w:r>
        <w:t>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(3) </w:t>
      </w:r>
      <w:r>
        <w:rPr>
          <w:lang w:val="vi-VN"/>
        </w:rPr>
        <w:t>Tên v</w:t>
      </w:r>
      <w:r>
        <w:t xml:space="preserve">à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 cơ s</w:t>
      </w:r>
      <w:r>
        <w:t>ở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thương nhân (2);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(4)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ấ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thì ph</w:t>
      </w:r>
      <w:r>
        <w:rPr>
          <w:lang w:val="vi-VN"/>
        </w:rPr>
        <w:t>ả</w:t>
      </w:r>
      <w:r>
        <w:rPr>
          <w:lang w:val="vi-VN"/>
        </w:rPr>
        <w:t>i ghi rõ Gi</w:t>
      </w:r>
      <w:r>
        <w:rPr>
          <w:lang w:val="vi-VN"/>
        </w:rPr>
        <w:t>ấ</w:t>
      </w:r>
      <w:r>
        <w:rPr>
          <w:lang w:val="vi-VN"/>
        </w:rPr>
        <w:t>y này th</w:t>
      </w:r>
      <w:r>
        <w:t>a</w:t>
      </w:r>
      <w:r>
        <w:rPr>
          <w:lang w:val="vi-VN"/>
        </w:rPr>
        <w:t>y th</w:t>
      </w:r>
      <w:r>
        <w:t>ế</w:t>
      </w:r>
      <w:r>
        <w:t xml:space="preserve"> </w:t>
      </w:r>
      <w:r>
        <w:rPr>
          <w:lang w:val="vi-VN"/>
        </w:rPr>
        <w:t xml:space="preserve">cho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t xml:space="preserve">ã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s</w:t>
      </w:r>
      <w:r>
        <w:t>ố</w:t>
      </w:r>
      <w:r>
        <w:rPr>
          <w:lang w:val="vi-VN"/>
        </w:rPr>
        <w:t xml:space="preserve"> ... ngày</w:t>
      </w:r>
      <w:r>
        <w:t xml:space="preserve"> …. .thá</w:t>
      </w:r>
      <w:r>
        <w:rPr>
          <w:lang w:val="vi-VN"/>
        </w:rPr>
        <w:t>ng</w:t>
      </w:r>
      <w:r>
        <w:t xml:space="preserve"> .</w:t>
      </w:r>
      <w:r>
        <w:rPr>
          <w:lang w:val="vi-VN"/>
        </w:rPr>
        <w:t>... năm, t</w:t>
      </w:r>
      <w:r>
        <w:rPr>
          <w:lang w:val="vi-VN"/>
        </w:rPr>
        <w:t>ạ</w:t>
      </w:r>
      <w:r>
        <w:rPr>
          <w:lang w:val="vi-VN"/>
        </w:rPr>
        <w:t>i....;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(5) </w:t>
      </w:r>
      <w:r>
        <w:rPr>
          <w:lang w:val="vi-VN"/>
        </w:rPr>
        <w:t xml:space="preserve">Lãnh </w:t>
      </w:r>
      <w:r>
        <w:t>đ</w:t>
      </w:r>
      <w:r>
        <w:rPr>
          <w:lang w:val="vi-VN"/>
        </w:rPr>
        <w:t>ạ</w:t>
      </w:r>
      <w:r>
        <w:rPr>
          <w:lang w:val="vi-VN"/>
        </w:rPr>
        <w:t>o S</w:t>
      </w:r>
      <w:r>
        <w:rPr>
          <w:lang w:val="vi-VN"/>
        </w:rPr>
        <w:t>ở</w:t>
      </w:r>
      <w:r>
        <w:rPr>
          <w:lang w:val="vi-VN"/>
        </w:rPr>
        <w:t xml:space="preserve"> Tài nguyên và Môi </w:t>
      </w:r>
      <w:r>
        <w:t>t</w:t>
      </w:r>
      <w:r>
        <w:rPr>
          <w:lang w:val="vi-VN"/>
        </w:rPr>
        <w:t>rư</w:t>
      </w:r>
      <w:r>
        <w:rPr>
          <w:lang w:val="vi-VN"/>
        </w:rPr>
        <w:t>ờ</w:t>
      </w:r>
      <w:r>
        <w:rPr>
          <w:lang w:val="vi-VN"/>
        </w:rPr>
        <w:t>ng c</w:t>
      </w:r>
      <w: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t>ủ</w:t>
      </w:r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5" w:name="chuong_phuluc3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</w:t>
      </w:r>
      <w:bookmarkEnd w:id="35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6" w:name="chuong_phuluc3_name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THÔNG BÁO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</w:t>
      </w:r>
      <w:r>
        <w:br/>
      </w:r>
      <w:bookmarkEnd w:id="36"/>
      <w:r>
        <w:rPr>
          <w:i/>
          <w:iCs/>
          <w:lang w:val="vi-VN"/>
        </w:rPr>
        <w:t>(ban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</w:rPr>
        <w:t xml:space="preserve"> 34/</w:t>
      </w:r>
      <w:r>
        <w:rPr>
          <w:i/>
          <w:iCs/>
          <w:lang w:val="vi-VN"/>
        </w:rPr>
        <w:t>2012/TTLT-BCT-BTNMT ngày 15 tháng</w:t>
      </w:r>
      <w:r>
        <w:rPr>
          <w:i/>
          <w:iCs/>
        </w:rPr>
        <w:t xml:space="preserve"> 11 </w:t>
      </w:r>
      <w:r>
        <w:rPr>
          <w:i/>
          <w:iCs/>
          <w:lang w:val="vi-VN"/>
        </w:rPr>
        <w:t>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</w:t>
      </w:r>
      <w:r>
        <w:rPr>
          <w:i/>
          <w:iCs/>
        </w:rPr>
        <w:t>ê</w:t>
      </w:r>
      <w:r>
        <w:rPr>
          <w:i/>
          <w:iCs/>
          <w:lang w:val="vi-VN"/>
        </w:rPr>
        <w:t>n và M</w:t>
      </w:r>
      <w:r>
        <w:rPr>
          <w:i/>
          <w:iCs/>
        </w:rPr>
        <w:t>ô</w:t>
      </w:r>
      <w:r>
        <w:rPr>
          <w:i/>
          <w:iCs/>
          <w:lang w:val="vi-VN"/>
        </w:rPr>
        <w:t>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&lt;CƠ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N&gt;</w:t>
            </w:r>
            <w:r>
              <w:rPr>
                <w:b/>
                <w:bCs/>
              </w:rPr>
              <w:br/>
              <w:t>&lt;THƯƠNG NHÂN&gt;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THÔNG BÁO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6110"/>
      </w:tblGrid>
      <w:tr w:rsidR="00000000">
        <w:trPr>
          <w:divId w:val="1409499357"/>
        </w:trPr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b/>
                <w:bCs/>
                <w:lang w:val="vi-VN"/>
              </w:rPr>
              <w:lastRenderedPageBreak/>
              <w:t>Kính g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>i: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- 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Tài nguyên và Môi trư</w:t>
            </w:r>
            <w:r>
              <w:t>ờ</w:t>
            </w:r>
            <w:r>
              <w:rPr>
                <w:lang w:val="vi-VN"/>
              </w:rPr>
              <w:t>ng t</w:t>
            </w:r>
            <w: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br/>
            </w:r>
            <w:r>
              <w:rPr>
                <w:lang w:val="vi-VN"/>
              </w:rPr>
              <w:t>(nơi có cơ s</w:t>
            </w:r>
            <w:r>
              <w:t>ở</w:t>
            </w:r>
            <w:r>
              <w:t xml:space="preserve">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ph</w:t>
            </w:r>
            <w:r>
              <w:t>ế</w:t>
            </w:r>
            <w:r>
              <w:t xml:space="preserve"> l</w:t>
            </w:r>
            <w:r>
              <w:rPr>
                <w:lang w:val="vi-VN"/>
              </w:rPr>
              <w:t>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u)</w:t>
            </w:r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Tài nguyên và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lang w:val="vi-VN"/>
              </w:rPr>
              <w:t>(n</w:t>
            </w:r>
            <w:r>
              <w:t>ơ</w:t>
            </w:r>
            <w:r>
              <w:rPr>
                <w:lang w:val="vi-VN"/>
              </w:rPr>
              <w:t>i có c</w:t>
            </w:r>
            <w:r>
              <w:t>ử</w:t>
            </w:r>
            <w:r>
              <w:rPr>
                <w:lang w:val="vi-VN"/>
              </w:rPr>
              <w:t>a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u)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 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A</w:t>
      </w:r>
      <w:r>
        <w:rPr>
          <w:b/>
          <w:bCs/>
          <w:lang w:val="vi-VN"/>
        </w:rPr>
        <w:t>.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r>
        <w:rPr>
          <w:b/>
          <w:bCs/>
          <w:lang w:val="vi-VN"/>
        </w:rPr>
        <w:t>, c</w:t>
      </w:r>
      <w:r>
        <w:rPr>
          <w:b/>
          <w:bCs/>
        </w:rPr>
        <w:t>á</w:t>
      </w:r>
      <w:r>
        <w:rPr>
          <w:b/>
          <w:bCs/>
          <w:lang w:val="vi-VN"/>
        </w:rPr>
        <w:t xml:space="preserve"> n</w:t>
      </w:r>
      <w:r>
        <w:rPr>
          <w:b/>
          <w:bCs/>
        </w:rPr>
        <w:t>hâ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Tên Thương nhân nh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t>kh</w:t>
      </w:r>
      <w:r>
        <w:t>ẩ</w:t>
      </w:r>
      <w:r>
        <w:t>u</w:t>
      </w:r>
      <w:r>
        <w:rPr>
          <w:lang w:val="vi-VN"/>
        </w:rPr>
        <w:t xml:space="preserve">:..............................................................................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 s</w:t>
      </w:r>
      <w:r>
        <w:rPr>
          <w:lang w:val="vi-VN"/>
        </w:rPr>
        <w:t>ố</w:t>
      </w:r>
      <w:r>
        <w:rPr>
          <w:lang w:val="vi-VN"/>
        </w:rPr>
        <w:t xml:space="preserve">:................................................................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Ngà</w:t>
      </w:r>
      <w:r>
        <w:t xml:space="preserve">y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p:</w:t>
      </w:r>
      <w:r>
        <w:t xml:space="preserve">……………………..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p:.....................................................................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2. 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>s</w:t>
      </w:r>
      <w:r>
        <w:t>ở</w:t>
      </w:r>
      <w:r>
        <w:rPr>
          <w:lang w:val="vi-VN"/>
        </w:rPr>
        <w:t xml:space="preserve"> chính:..............................................................................................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hay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t>ủ</w:t>
      </w:r>
      <w:r>
        <w:t xml:space="preserve">y </w:t>
      </w:r>
      <w:r>
        <w:rPr>
          <w:lang w:val="vi-VN"/>
        </w:rPr>
        <w:t xml:space="preserve">thác:.....................................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Lo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ra t</w:t>
      </w:r>
      <w:r>
        <w:rPr>
          <w:lang w:val="vi-VN"/>
        </w:rPr>
        <w:t>ừ</w:t>
      </w:r>
      <w:r>
        <w:rPr>
          <w:lang w:val="vi-VN"/>
        </w:rPr>
        <w:t xml:space="preserve"> nguyên li</w:t>
      </w:r>
      <w:r>
        <w:rPr>
          <w:lang w:val="vi-VN"/>
        </w:rPr>
        <w:t>ệ</w:t>
      </w:r>
      <w:r>
        <w:rPr>
          <w:lang w:val="vi-VN"/>
        </w:rPr>
        <w:t>u là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</w:t>
      </w:r>
      <w:r>
        <w:t xml:space="preserve">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t>ủ</w:t>
      </w:r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………………..…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 xml:space="preserve">p ngày </w:t>
      </w:r>
      <w:r>
        <w:t>…. t</w:t>
      </w:r>
      <w:r>
        <w:rPr>
          <w:lang w:val="vi-VN"/>
        </w:rPr>
        <w:t>h</w:t>
      </w:r>
      <w:r>
        <w:t>á</w:t>
      </w:r>
      <w:r>
        <w:rPr>
          <w:lang w:val="vi-VN"/>
        </w:rPr>
        <w:t xml:space="preserve">ng </w:t>
      </w:r>
      <w:r>
        <w:t xml:space="preserve">….. </w:t>
      </w:r>
      <w:r>
        <w:rPr>
          <w:lang w:val="vi-VN"/>
        </w:rPr>
        <w:t>n</w:t>
      </w:r>
      <w:r>
        <w:t>ă</w:t>
      </w:r>
      <w:r>
        <w:rPr>
          <w:lang w:val="vi-VN"/>
        </w:rPr>
        <w:t>m</w:t>
      </w:r>
      <w:r>
        <w:t xml:space="preserve">…… 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ngày</w:t>
      </w:r>
      <w:r>
        <w:t>….</w:t>
      </w:r>
      <w:r>
        <w:rPr>
          <w:lang w:val="vi-VN"/>
        </w:rPr>
        <w:t>tháng</w:t>
      </w:r>
      <w:r>
        <w:t>…….</w:t>
      </w:r>
      <w:r>
        <w:rPr>
          <w:lang w:val="vi-VN"/>
        </w:rPr>
        <w:t>năm</w:t>
      </w:r>
      <w:r>
        <w:t>………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7. </w:t>
      </w:r>
      <w:r>
        <w:rPr>
          <w:lang w:val="vi-VN"/>
        </w:rPr>
        <w:t>Tên ngư</w:t>
      </w:r>
      <w:r>
        <w:rPr>
          <w:lang w:val="vi-VN"/>
        </w:rPr>
        <w:t>ờ</w:t>
      </w:r>
      <w:r>
        <w:rPr>
          <w:lang w:val="vi-VN"/>
        </w:rPr>
        <w:t>i liên h</w:t>
      </w:r>
      <w:r>
        <w:rPr>
          <w:lang w:val="vi-VN"/>
        </w:rPr>
        <w:t>ệ</w:t>
      </w:r>
      <w:r>
        <w:rPr>
          <w:lang w:val="vi-VN"/>
        </w:rPr>
        <w:t xml:space="preserve"> khi c</w:t>
      </w:r>
      <w:r>
        <w:rPr>
          <w:lang w:val="vi-VN"/>
        </w:rPr>
        <w:t>ầ</w:t>
      </w:r>
      <w:r>
        <w:rPr>
          <w:lang w:val="vi-VN"/>
        </w:rPr>
        <w:t>n:....................................................</w:t>
      </w:r>
      <w:r>
        <w:rPr>
          <w:lang w:val="vi-VN"/>
        </w:rPr>
        <w:t xml:space="preserve">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:...................................................................................................................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i:</w:t>
      </w:r>
      <w:r>
        <w:t xml:space="preserve"> ……………… </w:t>
      </w:r>
      <w:r>
        <w:rPr>
          <w:lang w:val="vi-VN"/>
        </w:rPr>
        <w:t>Fax:</w:t>
      </w:r>
      <w:r>
        <w:t xml:space="preserve"> ………………….. </w:t>
      </w:r>
      <w:r>
        <w:rPr>
          <w:lang w:val="vi-VN"/>
        </w:rPr>
        <w:t>E-mail</w:t>
      </w:r>
      <w:r>
        <w:t xml:space="preserve">:..........................................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B.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</w:rPr>
        <w:t>ẩ</w:t>
      </w:r>
      <w:r>
        <w:rPr>
          <w:b/>
          <w:bCs/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Tên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 xml:space="preserve">u:........................................................................................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S</w:t>
      </w:r>
      <w:r>
        <w:t>ố</w:t>
      </w:r>
      <w: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u:...............................................................................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x</w:t>
      </w:r>
      <w:r>
        <w:rPr>
          <w:lang w:val="vi-VN"/>
        </w:rPr>
        <w:t>ứ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u:....</w:t>
      </w:r>
      <w:r>
        <w:rPr>
          <w:lang w:val="vi-VN"/>
        </w:rPr>
        <w:t xml:space="preserve">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Tên và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xu</w:t>
      </w:r>
      <w:r>
        <w:rPr>
          <w:lang w:val="vi-VN"/>
        </w:rP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 xml:space="preserve">u:..........................................................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>...............................................................................</w:t>
      </w:r>
      <w:r>
        <w:t xml:space="preserve">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Tên c</w:t>
      </w:r>
      <w:r>
        <w:rPr>
          <w:lang w:val="vi-VN"/>
        </w:rPr>
        <w:t>ả</w:t>
      </w:r>
      <w:r>
        <w:rPr>
          <w:lang w:val="vi-VN"/>
        </w:rPr>
        <w:t>ng xu</w:t>
      </w:r>
      <w: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 xml:space="preserve">u:.............................................................................................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Tên c</w:t>
      </w:r>
      <w:r>
        <w:rPr>
          <w:lang w:val="vi-VN"/>
        </w:rPr>
        <w:t>ử</w:t>
      </w:r>
      <w:r>
        <w:rPr>
          <w:lang w:val="vi-VN"/>
        </w:rPr>
        <w:t>a kh</w:t>
      </w:r>
      <w:r>
        <w:t>ẩ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u:</w:t>
      </w:r>
      <w:r>
        <w:t>...................................................</w:t>
      </w:r>
      <w:r>
        <w:t xml:space="preserve">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7. </w:t>
      </w:r>
      <w:r>
        <w:rPr>
          <w:lang w:val="vi-VN"/>
        </w:rPr>
        <w:t>Ngày b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t>d</w:t>
      </w:r>
      <w:r>
        <w:rPr>
          <w:lang w:val="vi-VN"/>
        </w:rPr>
        <w:t>ỡ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ử</w:t>
      </w:r>
      <w:r>
        <w:rPr>
          <w:lang w:val="vi-VN"/>
        </w:rPr>
        <w:t>a kh</w:t>
      </w:r>
      <w:r>
        <w:rPr>
          <w:lang w:val="vi-VN"/>
        </w:rPr>
        <w:t>ẩ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kho, bãi (d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n):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8. </w:t>
      </w:r>
      <w:r>
        <w:rPr>
          <w:lang w:val="vi-VN"/>
        </w:rPr>
        <w:t>B</w:t>
      </w:r>
      <w:r>
        <w:t>ả</w:t>
      </w:r>
      <w:r>
        <w:rPr>
          <w:lang w:val="vi-VN"/>
        </w:rPr>
        <w:t>n sao có công ch</w:t>
      </w:r>
      <w:r>
        <w:rPr>
          <w:lang w:val="vi-VN"/>
        </w:rPr>
        <w:t>ứ</w:t>
      </w:r>
      <w:r>
        <w:rPr>
          <w:lang w:val="vi-VN"/>
        </w:rPr>
        <w:t>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t xml:space="preserve">t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9. </w:t>
      </w:r>
      <w:r>
        <w:rPr>
          <w:lang w:val="vi-VN"/>
        </w:rPr>
        <w:t>Các b</w:t>
      </w:r>
      <w:r>
        <w:rPr>
          <w:lang w:val="vi-VN"/>
        </w:rPr>
        <w:t>ả</w:t>
      </w:r>
      <w:r>
        <w:rPr>
          <w:lang w:val="vi-VN"/>
        </w:rPr>
        <w:t xml:space="preserve">n sao (photocopy)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n đơn hàng h</w:t>
      </w:r>
      <w:r>
        <w:t>óa</w:t>
      </w:r>
      <w:r>
        <w:rPr>
          <w:lang w:val="vi-VN"/>
        </w:rPr>
        <w:t xml:space="preserve">, </w:t>
      </w:r>
      <w:r>
        <w:t>H</w:t>
      </w:r>
      <w:r>
        <w:rPr>
          <w:lang w:val="vi-VN"/>
        </w:rPr>
        <w:t>ợ</w:t>
      </w:r>
      <w:r>
        <w:rPr>
          <w:lang w:val="vi-VN"/>
        </w:rPr>
        <w:t xml:space="preserve">p </w:t>
      </w:r>
      <w:r>
        <w:t>đ</w:t>
      </w:r>
      <w:r>
        <w:rPr>
          <w:lang w:val="vi-VN"/>
        </w:rPr>
        <w:t>ồ</w:t>
      </w:r>
      <w:r>
        <w:rPr>
          <w:lang w:val="vi-VN"/>
        </w:rPr>
        <w:t>ng g</w:t>
      </w:r>
      <w:r>
        <w:t>ử</w:t>
      </w:r>
      <w:r>
        <w:rPr>
          <w:lang w:val="vi-VN"/>
        </w:rPr>
        <w:t>i kèm theo: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</w:t>
      </w:r>
      <w:r>
        <w:t xml:space="preserve">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10. </w:t>
      </w:r>
      <w:r>
        <w:rPr>
          <w:lang w:val="vi-VN"/>
        </w:rPr>
        <w:t>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 kèm th</w:t>
      </w:r>
      <w:r>
        <w:t>e</w:t>
      </w:r>
      <w:r>
        <w:rPr>
          <w:lang w:val="vi-VN"/>
        </w:rPr>
        <w:t>o (n</w:t>
      </w:r>
      <w:r>
        <w:rPr>
          <w:lang w:val="vi-VN"/>
        </w:rPr>
        <w:t>ế</w:t>
      </w:r>
      <w:r>
        <w:rPr>
          <w:lang w:val="vi-VN"/>
        </w:rPr>
        <w:t>u có)</w:t>
      </w:r>
      <w:r>
        <w:t>....................................</w:t>
      </w:r>
      <w:r>
        <w:t xml:space="preserve">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</w:t>
      </w:r>
      <w:r>
        <w:t xml:space="preserve">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5"/>
        <w:gridCol w:w="5159"/>
      </w:tblGrid>
      <w:tr w:rsidR="00000000">
        <w:trPr>
          <w:divId w:val="1409499357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H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i quan c</w:t>
            </w:r>
            <w:r>
              <w:rPr>
                <w:sz w:val="16"/>
                <w:szCs w:val="16"/>
              </w:rPr>
              <w:t>ử</w:t>
            </w:r>
            <w:r>
              <w:rPr>
                <w:sz w:val="16"/>
                <w:szCs w:val="16"/>
              </w:rPr>
              <w:t>a kh</w:t>
            </w:r>
            <w:r>
              <w:rPr>
                <w:sz w:val="16"/>
                <w:szCs w:val="16"/>
              </w:rPr>
              <w:t>ẩ</w:t>
            </w:r>
            <w:r>
              <w:rPr>
                <w:sz w:val="16"/>
                <w:szCs w:val="16"/>
              </w:rPr>
              <w:t>u nh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p ph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 xml:space="preserve"> li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u;</w:t>
            </w:r>
            <w:r>
              <w:rPr>
                <w:sz w:val="16"/>
                <w:szCs w:val="16"/>
              </w:rPr>
              <w:br/>
              <w:t>- …</w:t>
            </w:r>
          </w:p>
        </w:tc>
        <w:tc>
          <w:tcPr>
            <w:tcW w:w="5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lang w:val="vi-VN"/>
              </w:rPr>
              <w:t>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THEO PHÁP LU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 xml:space="preserve">T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THƯƠNG NHÂN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&lt;Ký tên, đóng d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u&gt;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7" w:name="chuong_phuluc4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</w:t>
      </w:r>
      <w:bookmarkEnd w:id="37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8" w:name="chuong_phuluc4_name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PHÁP LÝ VÀ TÀI CHÍNH C</w:t>
      </w:r>
      <w:r>
        <w:rPr>
          <w:lang w:val="vi-VN"/>
        </w:rPr>
        <w:t>Ủ</w:t>
      </w:r>
      <w:r>
        <w:rPr>
          <w:lang w:val="vi-VN"/>
        </w:rPr>
        <w:t>A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</w:t>
      </w:r>
      <w:r>
        <w:br/>
      </w:r>
      <w:bookmarkEnd w:id="38"/>
      <w:r>
        <w:rPr>
          <w:i/>
          <w:iCs/>
          <w:lang w:val="vi-VN"/>
        </w:rPr>
        <w:t>(ban h</w:t>
      </w:r>
      <w:r>
        <w:rPr>
          <w:i/>
          <w:iCs/>
        </w:rPr>
        <w:t>à</w:t>
      </w:r>
      <w:r>
        <w:rPr>
          <w:i/>
          <w:iCs/>
          <w:lang w:val="vi-VN"/>
        </w:rPr>
        <w:t>nh k</w:t>
      </w:r>
      <w:r>
        <w:rPr>
          <w:i/>
          <w:iCs/>
        </w:rPr>
        <w:t>è</w:t>
      </w:r>
      <w:r>
        <w:rPr>
          <w:i/>
          <w:iCs/>
          <w:lang w:val="vi-VN"/>
        </w:rPr>
        <w:t xml:space="preserve">m theo Thông tư </w:t>
      </w:r>
      <w:r>
        <w:rPr>
          <w:i/>
          <w:iCs/>
        </w:rPr>
        <w:t>l</w:t>
      </w:r>
      <w:r>
        <w:rPr>
          <w:i/>
          <w:iCs/>
          <w:lang w:val="vi-VN"/>
        </w:rPr>
        <w:t>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34</w:t>
      </w:r>
      <w:r>
        <w:rPr>
          <w:i/>
          <w:iCs/>
          <w:lang w:val="vi-VN"/>
        </w:rPr>
        <w:t>/2012/TTLT</w:t>
      </w:r>
      <w:r>
        <w:rPr>
          <w:i/>
          <w:iCs/>
        </w:rPr>
        <w:t>-</w:t>
      </w:r>
      <w:r>
        <w:rPr>
          <w:i/>
          <w:iCs/>
          <w:lang w:val="vi-VN"/>
        </w:rPr>
        <w:t>BCT-BTNMT ngày 15 t</w:t>
      </w:r>
      <w:r>
        <w:rPr>
          <w:i/>
          <w:iCs/>
        </w:rPr>
        <w:t>h</w:t>
      </w:r>
      <w:r>
        <w:rPr>
          <w:i/>
          <w:iCs/>
          <w:lang w:val="vi-VN"/>
        </w:rPr>
        <w:t>áng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>1 năm 20</w:t>
      </w:r>
      <w:r>
        <w:rPr>
          <w:i/>
          <w:iCs/>
        </w:rPr>
        <w:t>1</w:t>
      </w:r>
      <w:r>
        <w:rPr>
          <w:i/>
          <w:iCs/>
          <w:lang w:val="vi-VN"/>
        </w:rPr>
        <w:t>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&lt;CƠ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N&gt;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&lt;THƯƠNG NHÂN&gt;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lastRenderedPageBreak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CAM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PHÁP LÝ VÀ TÀI CHÍNH</w:t>
      </w:r>
      <w:r>
        <w:rPr>
          <w:b/>
          <w:bCs/>
        </w:rPr>
        <w:br/>
      </w: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THƯƠNG NHÂN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</w:t>
      </w:r>
      <w:r>
        <w:t>………..</w:t>
      </w:r>
      <w:r>
        <w:rPr>
          <w:lang w:val="vi-VN"/>
        </w:rPr>
        <w:t>(1)</w:t>
      </w:r>
      <w:r>
        <w:t>…………….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I. Thông t</w:t>
      </w:r>
      <w:r>
        <w:rPr>
          <w:b/>
          <w:bCs/>
        </w:rPr>
        <w:t>i</w:t>
      </w:r>
      <w:r>
        <w:rPr>
          <w:b/>
          <w:bCs/>
          <w:lang w:val="vi-VN"/>
        </w:rPr>
        <w:t>n chung: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cam k</w:t>
      </w:r>
      <w:r>
        <w:rPr>
          <w:lang w:val="vi-VN"/>
        </w:rPr>
        <w:t>ế</w:t>
      </w:r>
      <w:r>
        <w:rPr>
          <w:lang w:val="vi-VN"/>
        </w:rPr>
        <w:t xml:space="preserve">t:...............................................................................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chính:.......................................</w:t>
      </w:r>
      <w:r>
        <w:rPr>
          <w:lang w:val="vi-VN"/>
        </w:rPr>
        <w:t xml:space="preserve">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i:</w:t>
      </w:r>
      <w:r>
        <w:t>……………..,</w:t>
      </w:r>
      <w:r>
        <w:rPr>
          <w:lang w:val="vi-VN"/>
        </w:rPr>
        <w:t xml:space="preserve"> Fax:</w:t>
      </w:r>
      <w:r>
        <w:t xml:space="preserve"> ……………….,</w:t>
      </w:r>
      <w:r>
        <w:rPr>
          <w:lang w:val="vi-VN"/>
        </w:rPr>
        <w:t xml:space="preserve"> E-mail:</w:t>
      </w:r>
      <w:r>
        <w:t xml:space="preserve">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Tài kho</w:t>
      </w:r>
      <w: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 ………………,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i:...........................................................................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</w:t>
      </w:r>
      <w:r>
        <w:t xml:space="preserve">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5.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t>Ch</w:t>
      </w:r>
      <w:r>
        <w:t>ứ</w:t>
      </w:r>
      <w:r>
        <w:t xml:space="preserve">ng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đăng ký kinh doanh s</w:t>
      </w:r>
      <w:r>
        <w:rPr>
          <w:lang w:val="vi-VN"/>
        </w:rPr>
        <w:t>ố</w:t>
      </w:r>
      <w:r>
        <w:rPr>
          <w:lang w:val="vi-VN"/>
        </w:rPr>
        <w:t xml:space="preserve">:.............................................................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>p:</w:t>
      </w:r>
      <w:r>
        <w:t xml:space="preserve">…………………… </w:t>
      </w:r>
      <w:r>
        <w:rPr>
          <w:lang w:val="vi-VN"/>
        </w:rPr>
        <w:t>Nơi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 xml:space="preserve">p:........................................................................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</w:t>
      </w:r>
      <w:r>
        <w:rPr>
          <w:lang w:val="vi-VN"/>
        </w:rPr>
        <w:t>ủ</w:t>
      </w:r>
      <w:r>
        <w:rPr>
          <w:lang w:val="vi-VN"/>
        </w:rPr>
        <w:t>y thác cho thương nhân khác :</w:t>
      </w:r>
      <w:r>
        <w:t>……</w:t>
      </w:r>
      <w:r>
        <w:rPr>
          <w:lang w:val="vi-VN"/>
        </w:rPr>
        <w:t>(T</w:t>
      </w:r>
      <w:r>
        <w:t>ê</w:t>
      </w:r>
      <w:r>
        <w:rPr>
          <w:lang w:val="vi-VN"/>
        </w:rPr>
        <w:t xml:space="preserve">n thương nhân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u)</w:t>
      </w:r>
      <w:r>
        <w:t xml:space="preserve"> ……………………………….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II.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ki</w:t>
      </w:r>
      <w:r>
        <w:rPr>
          <w:b/>
          <w:bCs/>
        </w:rPr>
        <w:t>ế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u:</w:t>
      </w:r>
    </w:p>
    <w:tbl>
      <w:tblPr>
        <w:tblW w:w="8706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76"/>
        <w:gridCol w:w="2573"/>
        <w:gridCol w:w="2408"/>
        <w:gridCol w:w="3149"/>
      </w:tblGrid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d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 xml:space="preserve"> ki</w:t>
            </w:r>
            <w:r>
              <w:t>ế</w:t>
            </w:r>
            <w:r>
              <w:rPr>
                <w:lang w:val="vi-VN"/>
              </w:rPr>
              <w:t>n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 (ghi tên và mã HS)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Kh</w:t>
            </w:r>
            <w:r>
              <w:t>ố</w:t>
            </w:r>
            <w:r>
              <w:rPr>
                <w:lang w:val="vi-VN"/>
              </w:rPr>
              <w:t>i 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u/ năm (d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 xml:space="preserve"> ki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n)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Mô t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 xml:space="preserve">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(cam k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v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ch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ng, thành ph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 xml:space="preserve">n và hàm </w:t>
            </w:r>
            <w:r>
              <w:t>l</w:t>
            </w:r>
            <w:r>
              <w:rPr>
                <w:lang w:val="vi-VN"/>
              </w:rPr>
              <w:t>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t</w:t>
            </w:r>
            <w:r>
              <w:t>ạ</w:t>
            </w:r>
            <w:r>
              <w:rPr>
                <w:lang w:val="vi-VN"/>
              </w:rPr>
              <w:t>p ch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đa cho phép)</w:t>
            </w:r>
          </w:p>
        </w:tc>
      </w:tr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II</w:t>
      </w:r>
      <w:r>
        <w:rPr>
          <w:b/>
          <w:bCs/>
        </w:rPr>
        <w:t xml:space="preserve">I. 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cam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Chúng tôi cam k</w:t>
      </w:r>
      <w:r>
        <w:rPr>
          <w:lang w:val="vi-VN"/>
        </w:rPr>
        <w:t>ế</w:t>
      </w:r>
      <w:r>
        <w:rPr>
          <w:lang w:val="vi-VN"/>
        </w:rPr>
        <w:t>t ch</w:t>
      </w:r>
      <w:r>
        <w:t>ỉ</w:t>
      </w:r>
      <w:r>
        <w:t xml:space="preserve">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khi bi</w:t>
      </w:r>
      <w:r>
        <w:rPr>
          <w:lang w:val="vi-VN"/>
        </w:rPr>
        <w:t>ế</w:t>
      </w:r>
      <w:r>
        <w:rPr>
          <w:lang w:val="vi-VN"/>
        </w:rPr>
        <w:t>t rõ xu</w:t>
      </w:r>
      <w:r>
        <w:t>ấ</w:t>
      </w:r>
      <w:r>
        <w:rPr>
          <w:lang w:val="vi-VN"/>
        </w:rPr>
        <w:t>t x</w:t>
      </w:r>
      <w:r>
        <w:rPr>
          <w:lang w:val="vi-VN"/>
        </w:rPr>
        <w:t>ứ</w:t>
      </w:r>
      <w:r>
        <w:rPr>
          <w:lang w:val="vi-VN"/>
        </w:rPr>
        <w:t xml:space="preserve">, </w:t>
      </w:r>
      <w:r>
        <w:t>t</w:t>
      </w:r>
      <w:r>
        <w:rPr>
          <w:lang w:val="vi-VN"/>
        </w:rPr>
        <w:t>hành ph</w:t>
      </w:r>
      <w:r>
        <w:rPr>
          <w:lang w:val="vi-VN"/>
        </w:rPr>
        <w:t>ầ</w:t>
      </w:r>
      <w:r>
        <w:rPr>
          <w:lang w:val="vi-VN"/>
        </w:rPr>
        <w:t>n và hàm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p ch</w:t>
      </w:r>
      <w:r>
        <w:t>ấ</w:t>
      </w:r>
      <w:r>
        <w:rPr>
          <w:lang w:val="vi-VN"/>
        </w:rPr>
        <w:t>t đi k</w:t>
      </w:r>
      <w:r>
        <w:t>è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 xml:space="preserve">u và đáp </w:t>
      </w:r>
      <w:r>
        <w:rPr>
          <w:lang w:val="vi-VN"/>
        </w:rPr>
        <w:t>ứ</w:t>
      </w:r>
      <w:r>
        <w:rPr>
          <w:lang w:val="vi-VN"/>
        </w:rPr>
        <w:t>ng các yêu c</w:t>
      </w:r>
      <w:r>
        <w:t>ầ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Nam.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 xml:space="preserve">2. </w:t>
      </w:r>
      <w:r>
        <w:rPr>
          <w:lang w:val="vi-VN"/>
        </w:rPr>
        <w:t>Ch</w:t>
      </w:r>
      <w:r>
        <w:t>ú</w:t>
      </w:r>
      <w:r>
        <w:rPr>
          <w:lang w:val="vi-VN"/>
        </w:rPr>
        <w:t xml:space="preserve">ng tôi cam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>t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giao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ớ</w:t>
      </w:r>
      <w:r>
        <w:rPr>
          <w:lang w:val="vi-VN"/>
        </w:rPr>
        <w:t>i bên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có đi</w:t>
      </w:r>
      <w:r>
        <w:t>ề</w:t>
      </w:r>
      <w:r>
        <w:rPr>
          <w:lang w:val="vi-VN"/>
        </w:rPr>
        <w:t>u kho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bên xu</w:t>
      </w:r>
      <w:r>
        <w:rPr>
          <w:lang w:val="vi-VN"/>
        </w:rP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hàng n</w:t>
      </w:r>
      <w:r>
        <w:rPr>
          <w:lang w:val="vi-VN"/>
        </w:rPr>
        <w:t>ế</w:t>
      </w:r>
      <w:r>
        <w:rPr>
          <w:lang w:val="vi-VN"/>
        </w:rPr>
        <w:t>u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 xml:space="preserve">u không đáp </w:t>
      </w:r>
      <w:r>
        <w:t>ứ</w:t>
      </w:r>
      <w:r>
        <w:t xml:space="preserve">ng </w:t>
      </w:r>
      <w:r>
        <w:rPr>
          <w:lang w:val="vi-VN"/>
        </w:rPr>
        <w:t>các tiêu chu</w:t>
      </w:r>
      <w:r>
        <w:rPr>
          <w:lang w:val="vi-VN"/>
        </w:rPr>
        <w:t>ẩ</w:t>
      </w:r>
      <w:r>
        <w:rPr>
          <w:lang w:val="vi-VN"/>
        </w:rPr>
        <w:t>n, quy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hay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v</w:t>
      </w:r>
      <w:r>
        <w:t>ề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mà 2 bên đ</w:t>
      </w:r>
      <w:r>
        <w:t>ã</w:t>
      </w:r>
      <w:r>
        <w:rPr>
          <w:lang w:val="vi-VN"/>
        </w:rPr>
        <w:t xml:space="preserve"> t</w:t>
      </w:r>
      <w:r>
        <w:t>h</w:t>
      </w:r>
      <w:r>
        <w:t>ố</w:t>
      </w:r>
      <w:r>
        <w:rPr>
          <w:lang w:val="vi-VN"/>
        </w:rPr>
        <w:t>ng nh</w:t>
      </w:r>
      <w:r>
        <w:t>ấ</w:t>
      </w:r>
      <w:r>
        <w:rPr>
          <w:lang w:val="vi-VN"/>
        </w:rPr>
        <w:t>t.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Chúng tôi cam k</w:t>
      </w:r>
      <w:r>
        <w:t>ế</w:t>
      </w:r>
      <w:r>
        <w:rPr>
          <w:lang w:val="vi-VN"/>
        </w:rPr>
        <w:t>t lưu gi</w:t>
      </w:r>
      <w:r>
        <w:rPr>
          <w:lang w:val="vi-VN"/>
        </w:rPr>
        <w:t>ữ</w:t>
      </w:r>
      <w:r>
        <w:t xml:space="preserve">,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và 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các yêu c</w:t>
      </w:r>
      <w: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như đ</w:t>
      </w:r>
      <w:r>
        <w:t xml:space="preserve">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ch</w:t>
      </w:r>
      <w: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trong Gi</w:t>
      </w:r>
      <w: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c</w:t>
      </w:r>
      <w:r>
        <w:t>ấ</w:t>
      </w:r>
      <w:r>
        <w:rPr>
          <w:lang w:val="vi-VN"/>
        </w:rPr>
        <w:t>p.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trong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chúng tôi cam k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ị</w:t>
      </w:r>
      <w:r>
        <w:rPr>
          <w:lang w:val="vi-VN"/>
        </w:rPr>
        <w:t>u toàn b</w:t>
      </w:r>
      <w:r>
        <w:rPr>
          <w:lang w:val="vi-VN"/>
        </w:rPr>
        <w:t>ộ</w:t>
      </w:r>
      <w:r>
        <w:rPr>
          <w:lang w:val="vi-VN"/>
        </w:rPr>
        <w:t xml:space="preserve"> chi phí tài chính đ</w:t>
      </w:r>
      <w:r>
        <w:t>ể</w:t>
      </w:r>
      <w:r>
        <w:rPr>
          <w:lang w:val="vi-VN"/>
        </w:rPr>
        <w:t xml:space="preserve"> kh</w:t>
      </w:r>
      <w: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các h</w:t>
      </w:r>
      <w:r>
        <w:rPr>
          <w:lang w:val="vi-VN"/>
        </w:rPr>
        <w:t>ậ</w:t>
      </w:r>
      <w:r>
        <w:rPr>
          <w:lang w:val="vi-VN"/>
        </w:rPr>
        <w:t>u qu</w:t>
      </w:r>
      <w:r>
        <w:t>ả</w:t>
      </w:r>
      <w:r>
        <w:t xml:space="preserve"> </w:t>
      </w:r>
      <w:r>
        <w:rPr>
          <w:lang w:val="vi-VN"/>
        </w:rPr>
        <w:t>gây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5</w:t>
      </w:r>
      <w:r>
        <w:t>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p: Chúng tôi cam k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ch</w:t>
      </w:r>
      <w:r>
        <w:t>ỉ</w:t>
      </w:r>
      <w:r>
        <w:rPr>
          <w:lang w:val="vi-VN"/>
        </w:rPr>
        <w:t xml:space="preserve"> 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t>làm</w:t>
      </w:r>
      <w:r>
        <w:rPr>
          <w:lang w:val="vi-VN"/>
        </w:rPr>
        <w:t xml:space="preserve"> nguyên </w:t>
      </w:r>
      <w:r>
        <w:t>li</w:t>
      </w:r>
      <w:r>
        <w:t>ệ</w:t>
      </w:r>
      <w:r>
        <w:t xml:space="preserve">u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cơ s</w:t>
      </w:r>
      <w:r>
        <w:t>ở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 xml:space="preserve">n </w:t>
      </w:r>
      <w:r>
        <w:t>xu</w:t>
      </w:r>
      <w:r>
        <w:t>ấ</w:t>
      </w:r>
      <w:r>
        <w:t xml:space="preserve">t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m</w:t>
      </w:r>
      <w:r>
        <w:t>ì</w:t>
      </w:r>
      <w:r>
        <w:rPr>
          <w:lang w:val="vi-VN"/>
        </w:rPr>
        <w:t>nh.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thương nhân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u: Cam k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ỉ</w:t>
      </w:r>
      <w:r>
        <w:rPr>
          <w:lang w:val="vi-VN"/>
        </w:rPr>
        <w:t xml:space="preserve"> giao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 xml:space="preserve">u cho thương nhân </w:t>
      </w:r>
      <w:r>
        <w:rPr>
          <w:lang w:val="vi-VN"/>
        </w:rPr>
        <w:t>ủ</w:t>
      </w:r>
      <w:r>
        <w:rPr>
          <w:lang w:val="vi-VN"/>
        </w:rPr>
        <w:t>y thác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8"/>
        <w:gridCol w:w="5186"/>
      </w:tblGrid>
      <w:tr w:rsidR="00000000">
        <w:trPr>
          <w:divId w:val="1409499357"/>
        </w:trPr>
        <w:tc>
          <w:tcPr>
            <w:tcW w:w="3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Như tr</w:t>
            </w:r>
            <w:r>
              <w:rPr>
                <w:sz w:val="16"/>
                <w:szCs w:val="16"/>
              </w:rPr>
              <w:t>ê</w:t>
            </w:r>
            <w:r>
              <w:rPr>
                <w:sz w:val="16"/>
                <w:szCs w:val="16"/>
                <w:lang w:val="vi-VN"/>
              </w:rPr>
              <w:t>n;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TNMT (n</w:t>
            </w:r>
            <w:r>
              <w:rPr>
                <w:sz w:val="16"/>
                <w:szCs w:val="16"/>
              </w:rPr>
              <w:t>ơ</w:t>
            </w:r>
            <w:r>
              <w:rPr>
                <w:sz w:val="16"/>
                <w:szCs w:val="16"/>
                <w:lang w:val="vi-VN"/>
              </w:rPr>
              <w:t>i có c</w:t>
            </w:r>
            <w:r>
              <w:rPr>
                <w:sz w:val="16"/>
                <w:szCs w:val="16"/>
                <w:lang w:val="vi-VN"/>
              </w:rPr>
              <w:t>ử</w:t>
            </w:r>
            <w:r>
              <w:rPr>
                <w:sz w:val="16"/>
                <w:szCs w:val="16"/>
                <w:lang w:val="vi-VN"/>
              </w:rPr>
              <w:t>a kh</w:t>
            </w:r>
            <w:r>
              <w:rPr>
                <w:sz w:val="16"/>
                <w:szCs w:val="16"/>
                <w:lang w:val="vi-VN"/>
              </w:rPr>
              <w:t>ẩ</w:t>
            </w:r>
            <w:r>
              <w:rPr>
                <w:sz w:val="16"/>
                <w:szCs w:val="16"/>
                <w:lang w:val="vi-VN"/>
              </w:rPr>
              <w:t>u nh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p kh</w:t>
            </w:r>
            <w:r>
              <w:rPr>
                <w:sz w:val="16"/>
                <w:szCs w:val="16"/>
                <w:lang w:val="vi-VN"/>
              </w:rPr>
              <w:t>ẩ</w:t>
            </w:r>
            <w:r>
              <w:rPr>
                <w:sz w:val="16"/>
                <w:szCs w:val="16"/>
                <w:lang w:val="vi-VN"/>
              </w:rPr>
              <w:t>u);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vi-VN"/>
              </w:rPr>
              <w:t xml:space="preserve">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 xml:space="preserve">TNMT (nơi </w:t>
            </w:r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kho, bãi lưu gi</w:t>
            </w:r>
            <w:r>
              <w:rPr>
                <w:sz w:val="16"/>
                <w:szCs w:val="16"/>
                <w:lang w:val="vi-VN"/>
              </w:rPr>
              <w:t>ữ</w:t>
            </w:r>
            <w:r>
              <w:rPr>
                <w:sz w:val="16"/>
                <w:szCs w:val="16"/>
                <w:lang w:val="vi-VN"/>
              </w:rPr>
              <w:t xml:space="preserve"> ph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 xml:space="preserve"> li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u);</w:t>
            </w:r>
            <w:r>
              <w:rPr>
                <w:sz w:val="16"/>
                <w:szCs w:val="16"/>
              </w:rPr>
              <w:br/>
              <w:t>- …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THEO PHÁP LU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 xml:space="preserve">T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THƯƠNG NHÂN</w:t>
            </w:r>
            <w:r>
              <w:rPr>
                <w:b/>
                <w:bCs/>
              </w:rPr>
              <w:br/>
            </w:r>
            <w:r>
              <w:t>&lt;Ký tên, đóng d</w:t>
            </w:r>
            <w:r>
              <w:t>ấ</w:t>
            </w:r>
            <w:r>
              <w:t>u</w:t>
            </w:r>
            <w:r>
              <w:rPr>
                <w:lang w:val="vi-VN"/>
              </w:rPr>
              <w:t>&gt;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Ghi chú:</w:t>
      </w:r>
      <w:r>
        <w:rPr>
          <w:lang w:val="vi-VN"/>
        </w:rPr>
        <w:t xml:space="preserve"> (</w:t>
      </w:r>
      <w:r>
        <w:t>1</w:t>
      </w:r>
      <w:r>
        <w:rPr>
          <w:lang w:val="vi-VN"/>
        </w:rPr>
        <w:t xml:space="preserve">) </w:t>
      </w:r>
      <w:r>
        <w:t>H</w:t>
      </w:r>
      <w:r>
        <w:t>ả</w:t>
      </w:r>
      <w:r>
        <w:t xml:space="preserve">i </w:t>
      </w:r>
      <w:r>
        <w:rPr>
          <w:lang w:val="vi-VN"/>
        </w:rPr>
        <w:t>quan c</w:t>
      </w:r>
      <w:r>
        <w:rPr>
          <w:lang w:val="vi-VN"/>
        </w:rPr>
        <w:t>ử</w:t>
      </w:r>
      <w:r>
        <w:rPr>
          <w:lang w:val="vi-VN"/>
        </w:rPr>
        <w:t>a kh</w:t>
      </w:r>
      <w:r>
        <w:rPr>
          <w:lang w:val="vi-VN"/>
        </w:rPr>
        <w:t>ẩ</w:t>
      </w:r>
      <w:r>
        <w:rPr>
          <w:lang w:val="vi-VN"/>
        </w:rPr>
        <w:t xml:space="preserve">u nơi làm </w:t>
      </w:r>
      <w:r>
        <w:t>th</w:t>
      </w:r>
      <w:r>
        <w:t>ủ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u.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39" w:name="chuong_phuluc5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</w:t>
      </w:r>
      <w:bookmarkEnd w:id="39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40" w:name="chuong_phuluc5_name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BÁO CÁO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</w:t>
      </w:r>
      <w:r>
        <w:br/>
      </w:r>
      <w:bookmarkEnd w:id="40"/>
      <w:r>
        <w:rPr>
          <w:i/>
          <w:iCs/>
          <w:lang w:val="vi-VN"/>
        </w:rPr>
        <w:t>(b</w:t>
      </w:r>
      <w:r>
        <w:rPr>
          <w:i/>
          <w:iCs/>
          <w:lang w:val="vi-VN"/>
        </w:rPr>
        <w:t>an hành kèm theo Th</w:t>
      </w:r>
      <w:r>
        <w:rPr>
          <w:i/>
          <w:iCs/>
        </w:rPr>
        <w:t>ô</w:t>
      </w:r>
      <w:r>
        <w:rPr>
          <w:i/>
          <w:iCs/>
          <w:lang w:val="vi-VN"/>
        </w:rPr>
        <w:t xml:space="preserve">ng tư </w:t>
      </w:r>
      <w:r>
        <w:rPr>
          <w:i/>
          <w:iCs/>
        </w:rPr>
        <w:t xml:space="preserve">liên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34</w:t>
      </w:r>
      <w:r>
        <w:rPr>
          <w:i/>
          <w:iCs/>
          <w:lang w:val="vi-VN"/>
        </w:rPr>
        <w:t>/2012</w:t>
      </w:r>
      <w:r>
        <w:rPr>
          <w:i/>
          <w:iCs/>
        </w:rPr>
        <w:t>/TTL</w:t>
      </w:r>
      <w:r>
        <w:rPr>
          <w:i/>
          <w:iCs/>
          <w:lang w:val="vi-VN"/>
        </w:rPr>
        <w:t>T-BCT-BTNMT ngày 15 tháng</w:t>
      </w:r>
      <w:r>
        <w:rPr>
          <w:i/>
          <w:iCs/>
        </w:rPr>
        <w:t xml:space="preserve"> 11 </w:t>
      </w:r>
      <w:r>
        <w:rPr>
          <w:i/>
          <w:iCs/>
          <w:lang w:val="vi-VN"/>
        </w:rPr>
        <w:t>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</w:t>
      </w:r>
      <w:r>
        <w:rPr>
          <w:i/>
          <w:iCs/>
        </w:rPr>
        <w:t xml:space="preserve"> nguyên</w:t>
      </w:r>
      <w:r>
        <w:rPr>
          <w:i/>
          <w:iCs/>
          <w:lang w:val="vi-VN"/>
        </w:rPr>
        <w:t xml:space="preserve"> và Mô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3"/>
        <w:gridCol w:w="5140"/>
      </w:tblGrid>
      <w:tr w:rsidR="00000000">
        <w:trPr>
          <w:divId w:val="1409499357"/>
          <w:trHeight w:val="383"/>
        </w:trPr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UBND T</w:t>
            </w:r>
            <w:r>
              <w:t>Ỉ</w:t>
            </w:r>
            <w:r>
              <w:t>NH/TP…</w:t>
            </w:r>
            <w:r>
              <w:rPr>
                <w:b/>
                <w:bCs/>
              </w:rPr>
              <w:br/>
              <w:t>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TÀI NGUYÊN VÀ 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  <w:trHeight w:val="165"/>
        </w:trPr>
        <w:tc>
          <w:tcPr>
            <w:tcW w:w="3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…………….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danh,</w:t>
            </w:r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BÁO CÁO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lastRenderedPageBreak/>
        <w:t>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NĂM……….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6110"/>
      </w:tblGrid>
      <w:tr w:rsidR="00000000">
        <w:trPr>
          <w:divId w:val="1409499357"/>
        </w:trPr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b/>
                <w:bCs/>
                <w:lang w:val="vi-VN"/>
              </w:rPr>
              <w:t>Kính g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>i: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 xml:space="preserve">- </w:t>
            </w:r>
            <w:r>
              <w:rPr>
                <w:lang w:val="vi-VN"/>
              </w:rPr>
              <w:t>B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 xml:space="preserve"> Tài </w:t>
            </w:r>
            <w:r>
              <w:t>n</w:t>
            </w:r>
            <w:r>
              <w:rPr>
                <w:lang w:val="vi-VN"/>
              </w:rPr>
              <w:t>guy</w:t>
            </w:r>
            <w:r>
              <w:t>ê</w:t>
            </w:r>
            <w:r>
              <w:rPr>
                <w:lang w:val="vi-VN"/>
              </w:rPr>
              <w:t>n và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</w:t>
            </w:r>
            <w:r>
              <w:rPr>
                <w:lang w:val="vi-VN"/>
              </w:rPr>
              <w:br/>
            </w:r>
            <w:r>
              <w:t>- B</w:t>
            </w:r>
            <w:r>
              <w:t>ộ</w:t>
            </w:r>
            <w:r>
              <w:t xml:space="preserve"> Công Thương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I. Th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kê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ph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ng:</w:t>
      </w:r>
    </w:p>
    <w:tbl>
      <w:tblPr>
        <w:tblW w:w="8707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13"/>
        <w:gridCol w:w="2274"/>
        <w:gridCol w:w="1567"/>
        <w:gridCol w:w="1393"/>
        <w:gridCol w:w="1513"/>
        <w:gridCol w:w="1447"/>
      </w:tblGrid>
      <w:tr w:rsidR="00000000">
        <w:trPr>
          <w:divId w:val="140949935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 và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</w:t>
            </w:r>
            <w:r>
              <w:t>h</w:t>
            </w:r>
            <w:r>
              <w:t>ỉ</w:t>
            </w:r>
            <w:r>
              <w:rPr>
                <w:lang w:val="vi-VN"/>
              </w:rPr>
              <w:t xml:space="preserve"> thương </w:t>
            </w:r>
            <w:r>
              <w:t xml:space="preserve">nhân </w:t>
            </w:r>
            <w:r>
              <w:rPr>
                <w:lang w:val="vi-VN"/>
              </w:rPr>
              <w:t>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 và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t>ỉ</w:t>
            </w:r>
            <w:r>
              <w:t xml:space="preserve"> </w:t>
            </w:r>
            <w:r>
              <w:rPr>
                <w:lang w:val="vi-VN"/>
              </w:rPr>
              <w:t>thương nhân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t xml:space="preserve"> </w:t>
            </w:r>
            <w:r>
              <w:rPr>
                <w:lang w:val="vi-VN"/>
              </w:rPr>
              <w:t>l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trong năm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Ch</w:t>
            </w:r>
            <w:r>
              <w:t>ủ</w:t>
            </w:r>
            <w:r>
              <w:t>n</w:t>
            </w:r>
            <w:r>
              <w:rPr>
                <w:lang w:val="vi-VN"/>
              </w:rPr>
              <w:t>g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đã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trong năm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l</w:t>
            </w:r>
            <w:r>
              <w:t>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đã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tron</w:t>
            </w:r>
            <w:r>
              <w:t>g</w:t>
            </w:r>
            <w:r>
              <w:rPr>
                <w:lang w:val="vi-VN"/>
              </w:rPr>
              <w:t xml:space="preserve"> n</w:t>
            </w:r>
            <w:r>
              <w:t>ă</w:t>
            </w:r>
            <w:r>
              <w:rPr>
                <w:lang w:val="vi-VN"/>
              </w:rPr>
              <w:t>m</w:t>
            </w:r>
          </w:p>
        </w:tc>
      </w:tr>
      <w:tr w:rsidR="00000000">
        <w:trPr>
          <w:divId w:val="140949935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1.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2.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l</w:t>
      </w:r>
      <w:r>
        <w:rPr>
          <w:b/>
          <w:bCs/>
        </w:rPr>
        <w:t>I</w:t>
      </w:r>
      <w:r>
        <w:rPr>
          <w:b/>
          <w:bCs/>
          <w:lang w:val="vi-VN"/>
        </w:rPr>
        <w:t>. Tình hình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công tác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môi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</w:rPr>
        <w:t>ớ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</w:rPr>
        <w:t>ẩ</w:t>
      </w:r>
      <w:r>
        <w:rPr>
          <w:b/>
          <w:bCs/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Tình h</w:t>
      </w:r>
      <w:r>
        <w:t>ìn</w:t>
      </w:r>
      <w:r>
        <w:rPr>
          <w:lang w:val="vi-VN"/>
        </w:rPr>
        <w:t>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c</w:t>
      </w:r>
      <w:r>
        <w:t>ủ</w:t>
      </w:r>
      <w:r>
        <w:rPr>
          <w:lang w:val="vi-VN"/>
        </w:rPr>
        <w:t>a các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làm nguyên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nh</w:t>
      </w:r>
      <w:r>
        <w:rPr>
          <w:lang w:val="vi-VN"/>
        </w:rPr>
        <w:t>ữ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 xml:space="preserve">ng phát sinh trong quá </w:t>
      </w:r>
      <w:r>
        <w:t>t</w:t>
      </w:r>
      <w:r>
        <w:rPr>
          <w:lang w:val="vi-VN"/>
        </w:rPr>
        <w:t>rình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u, v</w:t>
      </w:r>
      <w: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n, lưu gi</w:t>
      </w:r>
      <w:r>
        <w:rPr>
          <w:lang w:val="vi-VN"/>
        </w:rPr>
        <w:t>ữ</w:t>
      </w:r>
      <w:r>
        <w:rPr>
          <w:lang w:val="vi-VN"/>
        </w:rPr>
        <w:t>, đưa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vào l</w:t>
      </w:r>
      <w:r>
        <w:t>à</w:t>
      </w:r>
      <w:r>
        <w:rPr>
          <w:lang w:val="vi-VN"/>
        </w:rPr>
        <w:t>m nguy</w:t>
      </w:r>
      <w:r>
        <w:t>ê</w:t>
      </w:r>
      <w:r>
        <w:rPr>
          <w:lang w:val="vi-VN"/>
        </w:rPr>
        <w:t>n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t; các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t>ố</w:t>
      </w:r>
      <w:r>
        <w:rPr>
          <w:lang w:val="vi-VN"/>
        </w:rPr>
        <w:t xml:space="preserve"> môi </w:t>
      </w:r>
      <w:r>
        <w:t>t</w:t>
      </w:r>
      <w:r>
        <w:rPr>
          <w:lang w:val="vi-VN"/>
        </w:rPr>
        <w:t>rư</w:t>
      </w:r>
      <w:r>
        <w:rPr>
          <w:lang w:val="vi-VN"/>
        </w:rPr>
        <w:t>ờ</w:t>
      </w:r>
      <w:r>
        <w:rPr>
          <w:lang w:val="vi-VN"/>
        </w:rPr>
        <w:t>ng li</w:t>
      </w:r>
      <w:r>
        <w:t>ê</w:t>
      </w:r>
      <w:r>
        <w:rPr>
          <w:lang w:val="vi-VN"/>
        </w:rPr>
        <w:t>n quan đ</w:t>
      </w:r>
      <w:r>
        <w:t>ế</w:t>
      </w:r>
      <w:r>
        <w:rPr>
          <w:lang w:val="vi-VN"/>
        </w:rPr>
        <w:t>n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và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ý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t>ố</w:t>
      </w:r>
      <w:r>
        <w:rPr>
          <w:lang w:val="vi-VN"/>
        </w:rPr>
        <w:t xml:space="preserve">, </w:t>
      </w:r>
      <w:r>
        <w:t xml:space="preserve">đánh </w:t>
      </w:r>
      <w:r>
        <w:rPr>
          <w:lang w:val="vi-VN"/>
        </w:rPr>
        <w:t>giá v</w:t>
      </w:r>
      <w:r>
        <w:rPr>
          <w:lang w:val="vi-VN"/>
        </w:rPr>
        <w:t>ề</w:t>
      </w:r>
      <w:r>
        <w:rPr>
          <w:lang w:val="vi-VN"/>
        </w:rPr>
        <w:t xml:space="preserve"> các giá tr</w:t>
      </w:r>
      <w:r>
        <w:rPr>
          <w:lang w:val="vi-VN"/>
        </w:rPr>
        <w:t>ị</w:t>
      </w:r>
      <w:r>
        <w:rPr>
          <w:lang w:val="vi-VN"/>
        </w:rPr>
        <w:t xml:space="preserve"> kinh t</w:t>
      </w:r>
      <w:r>
        <w:t>ế</w:t>
      </w:r>
      <w:r>
        <w:rPr>
          <w:lang w:val="vi-VN"/>
        </w:rPr>
        <w:t>, chi phí môi t</w:t>
      </w:r>
      <w:r>
        <w:t>rư</w:t>
      </w:r>
      <w:r>
        <w:rPr>
          <w:lang w:val="vi-VN"/>
        </w:rPr>
        <w:t>ờ</w:t>
      </w:r>
      <w:r>
        <w:rPr>
          <w:lang w:val="vi-VN"/>
        </w:rPr>
        <w:t>ng, v.v....</w:t>
      </w:r>
    </w:p>
    <w:tbl>
      <w:tblPr>
        <w:tblW w:w="888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7"/>
        <w:gridCol w:w="1335"/>
        <w:gridCol w:w="880"/>
        <w:gridCol w:w="811"/>
        <w:gridCol w:w="945"/>
        <w:gridCol w:w="1324"/>
        <w:gridCol w:w="1513"/>
        <w:gridCol w:w="1513"/>
      </w:tblGrid>
      <w:tr w:rsidR="00000000">
        <w:trPr>
          <w:divId w:val="14094993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</w:t>
            </w:r>
            <w:r>
              <w:t>T</w:t>
            </w:r>
          </w:p>
        </w:tc>
        <w:tc>
          <w:tcPr>
            <w:tcW w:w="5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Tình hình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n công tác </w:t>
            </w:r>
            <w:r>
              <w:t>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o v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Tình hình x</w:t>
            </w:r>
            <w:r>
              <w:t>ử</w:t>
            </w:r>
            <w:r>
              <w:t xml:space="preserve"> </w:t>
            </w:r>
            <w:r>
              <w:rPr>
                <w:lang w:val="vi-VN"/>
              </w:rPr>
              <w:t>lý vi ph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m</w:t>
            </w:r>
          </w:p>
        </w:tc>
      </w:tr>
      <w:tr w:rsidR="00000000">
        <w:trPr>
          <w:divId w:val="1409499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19422D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 và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t>ỉ</w:t>
            </w:r>
            <w:r>
              <w:rPr>
                <w:lang w:val="vi-VN"/>
              </w:rPr>
              <w:t xml:space="preserve"> thư</w:t>
            </w:r>
            <w:r>
              <w:t>ơ</w:t>
            </w:r>
            <w:r>
              <w:rPr>
                <w:lang w:val="vi-VN"/>
              </w:rPr>
              <w:t>ng nhân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Ch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ng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</w:t>
            </w:r>
            <w:r>
              <w:rPr>
                <w:lang w:val="vi-VN"/>
              </w:rPr>
              <w:t>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đ</w:t>
            </w:r>
            <w:r>
              <w:t xml:space="preserve">ã </w:t>
            </w:r>
            <w:r>
              <w:rPr>
                <w:lang w:val="vi-VN"/>
              </w:rPr>
              <w:t>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</w:t>
            </w:r>
            <w:r>
              <w:t>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Tình tr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v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chuy</w:t>
            </w:r>
            <w:r>
              <w:t>ể</w:t>
            </w:r>
            <w:r>
              <w:rPr>
                <w:lang w:val="vi-VN"/>
              </w:rPr>
              <w:t xml:space="preserve">n, </w:t>
            </w:r>
            <w:r>
              <w:t xml:space="preserve">lưu </w:t>
            </w:r>
            <w:r>
              <w:rPr>
                <w:lang w:val="vi-VN"/>
              </w:rPr>
              <w:t>tr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 xml:space="preserve">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t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cơ 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Tình tr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ô nhi</w:t>
            </w:r>
            <w:r>
              <w:rPr>
                <w:lang w:val="vi-VN"/>
              </w:rPr>
              <w:t>ễ</w:t>
            </w:r>
            <w:r>
              <w:rPr>
                <w:lang w:val="vi-VN"/>
              </w:rPr>
              <w:t>m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 (đ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t,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c, không khí...) t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cơ 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</w:t>
            </w:r>
            <w:r>
              <w:t>ê</w:t>
            </w:r>
            <w:r>
              <w:rPr>
                <w:lang w:val="vi-VN"/>
              </w:rPr>
              <w:t>n và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t>ỉ</w:t>
            </w:r>
            <w:r>
              <w:t xml:space="preserve"> </w:t>
            </w:r>
            <w:r>
              <w:rPr>
                <w:lang w:val="vi-VN"/>
              </w:rPr>
              <w:t>thương nhân vi ph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m pháp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v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Hình th</w:t>
            </w:r>
            <w:r>
              <w:t>ứ</w:t>
            </w:r>
            <w:r>
              <w:rPr>
                <w:lang w:val="vi-VN"/>
              </w:rPr>
              <w:t>c x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</w:t>
            </w:r>
            <w:r>
              <w:t>l</w:t>
            </w:r>
            <w:r>
              <w:rPr>
                <w:lang w:val="vi-VN"/>
              </w:rPr>
              <w:t>ý và các bi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phá</w:t>
            </w:r>
            <w:r>
              <w:rPr>
                <w:lang w:val="vi-VN"/>
              </w:rPr>
              <w:t>p b</w:t>
            </w:r>
            <w:r>
              <w:t>ắ</w:t>
            </w:r>
            <w:r>
              <w:rPr>
                <w:lang w:val="vi-VN"/>
              </w:rPr>
              <w:t>t bu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c kh</w:t>
            </w:r>
            <w:r>
              <w:rPr>
                <w:lang w:val="vi-VN"/>
              </w:rPr>
              <w:t>ắ</w:t>
            </w:r>
            <w:r>
              <w:rPr>
                <w:lang w:val="vi-VN"/>
              </w:rPr>
              <w:t>c ph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c đ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v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i thư</w:t>
            </w:r>
            <w:r>
              <w:t>ơn</w:t>
            </w:r>
            <w:r>
              <w:rPr>
                <w:lang w:val="vi-VN"/>
              </w:rPr>
              <w:t>g nh</w:t>
            </w:r>
            <w:r>
              <w:t>â</w:t>
            </w:r>
            <w:r>
              <w:rPr>
                <w:lang w:val="vi-VN"/>
              </w:rPr>
              <w:t>n vi ph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m</w:t>
            </w:r>
          </w:p>
        </w:tc>
      </w:tr>
      <w:tr w:rsidR="00000000">
        <w:trPr>
          <w:divId w:val="1409499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III. Đ</w:t>
      </w:r>
      <w:r>
        <w:rPr>
          <w:b/>
          <w:bCs/>
        </w:rPr>
        <w:t>ề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 và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: </w:t>
      </w:r>
      <w:r>
        <w:t xml:space="preserve">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500"/>
      </w:tblGrid>
      <w:tr w:rsidR="00000000">
        <w:trPr>
          <w:divId w:val="140949935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&lt;Ký tên, đóng d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u&gt;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41" w:name="chuong_phuluc6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</w:t>
      </w:r>
      <w:bookmarkEnd w:id="41"/>
    </w:p>
    <w:p w:rsidR="00000000" w:rsidRDefault="0019422D">
      <w:pPr>
        <w:pStyle w:val="NormalWeb"/>
        <w:spacing w:before="120" w:beforeAutospacing="0"/>
        <w:jc w:val="center"/>
        <w:divId w:val="1409499357"/>
      </w:pPr>
      <w:bookmarkStart w:id="42" w:name="chuong_phuluc6_name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BÁO CÁO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THƯƠNG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</w:t>
      </w:r>
      <w:r>
        <w:br/>
      </w:r>
      <w:bookmarkEnd w:id="42"/>
      <w:r>
        <w:rPr>
          <w:i/>
          <w:iCs/>
          <w:lang w:val="vi-VN"/>
        </w:rPr>
        <w:t>(ban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34</w:t>
      </w:r>
      <w:r>
        <w:rPr>
          <w:i/>
          <w:iCs/>
          <w:lang w:val="vi-VN"/>
        </w:rPr>
        <w:t>/2012/TTLT-BCT-BTNMT ngày 1</w:t>
      </w:r>
      <w:r>
        <w:rPr>
          <w:i/>
          <w:iCs/>
        </w:rPr>
        <w:t>5</w:t>
      </w:r>
      <w:r>
        <w:rPr>
          <w:i/>
          <w:iCs/>
          <w:lang w:val="vi-VN"/>
        </w:rPr>
        <w:t xml:space="preserve"> tháng</w:t>
      </w:r>
      <w:r>
        <w:rPr>
          <w:i/>
          <w:iCs/>
        </w:rPr>
        <w:t xml:space="preserve"> 11 </w:t>
      </w:r>
      <w:r>
        <w:rPr>
          <w:i/>
          <w:iCs/>
          <w:lang w:val="vi-VN"/>
        </w:rPr>
        <w:t>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Công Thương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nguy</w:t>
      </w:r>
      <w:r>
        <w:rPr>
          <w:i/>
          <w:iCs/>
          <w:lang w:val="vi-VN"/>
        </w:rPr>
        <w:t>ên và M</w:t>
      </w:r>
      <w:r>
        <w:rPr>
          <w:i/>
          <w:iCs/>
        </w:rPr>
        <w:t>ô</w:t>
      </w:r>
      <w:r>
        <w:rPr>
          <w:i/>
          <w:iCs/>
          <w:lang w:val="vi-VN"/>
        </w:rPr>
        <w:t>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&lt;CƠ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N&gt;</w:t>
            </w:r>
            <w:r>
              <w:rPr>
                <w:b/>
                <w:bCs/>
              </w:rPr>
              <w:br/>
              <w:t>&lt;THƯƠNG NHÂN&gt;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4094993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BÁO CÁO</w:t>
      </w:r>
    </w:p>
    <w:p w:rsidR="00000000" w:rsidRDefault="0019422D">
      <w:pPr>
        <w:pStyle w:val="NormalWeb"/>
        <w:spacing w:before="120" w:beforeAutospacing="0"/>
        <w:jc w:val="center"/>
        <w:divId w:val="1409499357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NĂM……….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6110"/>
      </w:tblGrid>
      <w:tr w:rsidR="00000000">
        <w:trPr>
          <w:divId w:val="1409499357"/>
        </w:trPr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right"/>
            </w:pPr>
            <w:r>
              <w:rPr>
                <w:b/>
                <w:bCs/>
                <w:lang w:val="vi-VN"/>
              </w:rPr>
              <w:t>Kính g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>i: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t xml:space="preserve">-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Tài nguyên và Môi trư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 t</w:t>
            </w:r>
            <w: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lang w:val="vi-VN"/>
              </w:rPr>
              <w:t>(nơi có cơ s</w:t>
            </w:r>
            <w:r>
              <w:t>ở</w:t>
            </w:r>
            <w:r>
              <w:rPr>
                <w:lang w:val="vi-VN"/>
              </w:rPr>
              <w:t xml:space="preserve"> s</w:t>
            </w:r>
            <w: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u);</w:t>
            </w:r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Tài nguy</w:t>
            </w:r>
            <w:r>
              <w:t>ê</w:t>
            </w:r>
            <w:r>
              <w:rPr>
                <w:lang w:val="vi-VN"/>
              </w:rPr>
              <w:t xml:space="preserve">n và Môi </w:t>
            </w:r>
            <w:r>
              <w:t>t</w:t>
            </w:r>
            <w:r>
              <w:rPr>
                <w:lang w:val="vi-VN"/>
              </w:rPr>
              <w:t>rư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nh/th</w:t>
            </w:r>
            <w:r>
              <w:t>à</w:t>
            </w:r>
            <w:r>
              <w:rPr>
                <w:lang w:val="vi-VN"/>
              </w:rPr>
              <w:t>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lang w:val="vi-VN"/>
              </w:rPr>
              <w:t>(nơi có c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>a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u);</w:t>
            </w:r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S</w:t>
            </w:r>
            <w:r>
              <w:t>ở</w:t>
            </w:r>
            <w:r>
              <w:t xml:space="preserve"> </w:t>
            </w:r>
            <w:r>
              <w:rPr>
                <w:lang w:val="vi-VN"/>
              </w:rPr>
              <w:t>Công Thương t</w:t>
            </w:r>
            <w: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lang w:val="vi-VN"/>
              </w:rPr>
              <w:t>(nơi có cơ 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s</w:t>
            </w:r>
            <w: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</w:t>
            </w:r>
            <w:r>
              <w:rPr>
                <w:lang w:val="vi-VN"/>
              </w:rPr>
              <w:t>g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u);</w:t>
            </w:r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Công Thương t</w:t>
            </w:r>
            <w:r>
              <w:t>ỉ</w:t>
            </w:r>
            <w:r>
              <w:rPr>
                <w:lang w:val="vi-VN"/>
              </w:rPr>
              <w:t>nh/thành ph</w:t>
            </w:r>
            <w:r>
              <w:t>ố</w:t>
            </w:r>
            <w:r>
              <w:t xml:space="preserve"> </w:t>
            </w:r>
            <w:r>
              <w:br/>
            </w:r>
            <w:r>
              <w:rPr>
                <w:lang w:val="vi-VN"/>
              </w:rPr>
              <w:t>(nơi có c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>a kh</w:t>
            </w:r>
            <w:r>
              <w:t>ẩ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u).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 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  <w:lang w:val="vi-VN"/>
        </w:rPr>
        <w:t>I.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1. </w:t>
      </w:r>
      <w:r>
        <w:rPr>
          <w:lang w:val="vi-VN"/>
        </w:rPr>
        <w:t>T</w:t>
      </w:r>
      <w:r>
        <w:t>ê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 xml:space="preserve">u:...........................................................................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3. </w:t>
      </w:r>
      <w:r>
        <w:rPr>
          <w:lang w:val="vi-VN"/>
        </w:rPr>
        <w:t>Tên và 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t xml:space="preserve"> </w:t>
      </w:r>
      <w:r>
        <w:rPr>
          <w:lang w:val="vi-VN"/>
        </w:rPr>
        <w:t>các cơ s</w:t>
      </w:r>
      <w:r>
        <w:t>ở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có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............................................................................................</w:t>
      </w:r>
      <w:r>
        <w:t xml:space="preserve">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4. </w:t>
      </w:r>
      <w:r>
        <w:rPr>
          <w:lang w:val="vi-VN"/>
        </w:rPr>
        <w:t>Lo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t>ẩ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ra t</w:t>
      </w:r>
      <w:r>
        <w:rPr>
          <w:lang w:val="vi-VN"/>
        </w:rPr>
        <w:t>ừ</w:t>
      </w:r>
      <w:r>
        <w:rPr>
          <w:lang w:val="vi-VN"/>
        </w:rPr>
        <w:t xml:space="preserve"> nguy</w:t>
      </w:r>
      <w:r>
        <w:t>ê</w:t>
      </w:r>
      <w:r>
        <w:rPr>
          <w:lang w:val="vi-VN"/>
        </w:rPr>
        <w:t>n li</w:t>
      </w:r>
      <w:r>
        <w:rPr>
          <w:lang w:val="vi-VN"/>
        </w:rPr>
        <w:t>ệ</w:t>
      </w:r>
      <w:r>
        <w:rPr>
          <w:lang w:val="vi-VN"/>
        </w:rPr>
        <w:t>u là ph</w:t>
      </w:r>
      <w:r>
        <w:t>ế</w:t>
      </w:r>
      <w:r>
        <w:t xml:space="preserve">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u:</w:t>
      </w:r>
      <w:r>
        <w:t xml:space="preserve">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...........................................................................................................................</w:t>
      </w:r>
      <w:r>
        <w:t xml:space="preserve">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lastRenderedPageBreak/>
        <w:t xml:space="preserve">5. </w:t>
      </w:r>
      <w:r>
        <w:rPr>
          <w:lang w:val="vi-VN"/>
        </w:rPr>
        <w:t>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ế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s</w:t>
      </w:r>
      <w:r>
        <w:rPr>
          <w:lang w:val="vi-VN"/>
        </w:rPr>
        <w:t>ố</w:t>
      </w:r>
      <w:r>
        <w:t>…………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>p:</w:t>
      </w:r>
      <w:r>
        <w:t xml:space="preserve"> …………………..</w:t>
      </w:r>
      <w:r>
        <w:rPr>
          <w:lang w:val="vi-VN"/>
        </w:rPr>
        <w:t>Cơ quan c</w:t>
      </w:r>
      <w:r>
        <w:rPr>
          <w:lang w:val="vi-VN"/>
        </w:rPr>
        <w:t>ấ</w:t>
      </w:r>
      <w:r>
        <w:rPr>
          <w:lang w:val="vi-VN"/>
        </w:rPr>
        <w:t>p:......</w:t>
      </w:r>
      <w:r>
        <w:rPr>
          <w:lang w:val="vi-VN"/>
        </w:rPr>
        <w:t xml:space="preserve">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6. </w:t>
      </w:r>
      <w:r>
        <w:rPr>
          <w:lang w:val="vi-VN"/>
        </w:rPr>
        <w:t>Tên ngư</w:t>
      </w:r>
      <w:r>
        <w:rPr>
          <w:lang w:val="vi-VN"/>
        </w:rPr>
        <w:t>ờ</w:t>
      </w:r>
      <w:r>
        <w:rPr>
          <w:lang w:val="vi-VN"/>
        </w:rPr>
        <w:t>i liên h</w:t>
      </w:r>
      <w:r>
        <w:rPr>
          <w:lang w:val="vi-VN"/>
        </w:rPr>
        <w:t>ệ</w:t>
      </w:r>
      <w:r>
        <w:rPr>
          <w:lang w:val="vi-VN"/>
        </w:rPr>
        <w:t xml:space="preserve"> khi c</w:t>
      </w:r>
      <w:r>
        <w:rPr>
          <w:lang w:val="vi-VN"/>
        </w:rPr>
        <w:t>ầ</w:t>
      </w:r>
      <w:r>
        <w:rPr>
          <w:lang w:val="vi-VN"/>
        </w:rPr>
        <w:t>n:</w:t>
      </w:r>
      <w:r>
        <w:t xml:space="preserve"> 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</w:t>
      </w:r>
      <w:r>
        <w:t xml:space="preserve">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:...................................................................................................................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i:</w:t>
      </w:r>
      <w:r>
        <w:t xml:space="preserve"> …………………</w:t>
      </w:r>
      <w:r>
        <w:t xml:space="preserve">. </w:t>
      </w:r>
      <w:r>
        <w:rPr>
          <w:lang w:val="vi-VN"/>
        </w:rPr>
        <w:t>Fax:</w:t>
      </w:r>
      <w:r>
        <w:t xml:space="preserve">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lang w:val="vi-VN"/>
        </w:rPr>
        <w:t xml:space="preserve">E-mail:.......................................................................................................................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II</w:t>
      </w:r>
      <w:r>
        <w:rPr>
          <w:b/>
          <w:bCs/>
          <w:lang w:val="vi-VN"/>
        </w:rPr>
        <w:t>. Báo cáo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 xml:space="preserve"> đ</w:t>
      </w:r>
      <w:r>
        <w:rPr>
          <w:b/>
          <w:bCs/>
        </w:rPr>
        <w:t xml:space="preserve">ã </w:t>
      </w: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trong năm</w:t>
      </w:r>
    </w:p>
    <w:tbl>
      <w:tblPr>
        <w:tblW w:w="8886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57"/>
        <w:gridCol w:w="1970"/>
        <w:gridCol w:w="1640"/>
        <w:gridCol w:w="1624"/>
        <w:gridCol w:w="1481"/>
        <w:gridCol w:w="1614"/>
      </w:tblGrid>
      <w:tr w:rsidR="00000000">
        <w:trPr>
          <w:divId w:val="140949935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ph</w:t>
            </w:r>
            <w:r>
              <w:t>ế</w:t>
            </w:r>
            <w:r>
              <w:t xml:space="preserve"> </w:t>
            </w:r>
            <w:r>
              <w:rPr>
                <w:lang w:val="vi-VN"/>
              </w:rPr>
              <w:t>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t xml:space="preserve"> </w:t>
            </w:r>
            <w:r>
              <w:rPr>
                <w:lang w:val="vi-VN"/>
              </w:rPr>
              <w:t>l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 xml:space="preserve">u </w:t>
            </w:r>
            <w:r>
              <w:t>t</w:t>
            </w:r>
            <w:r>
              <w:rPr>
                <w:lang w:val="vi-VN"/>
              </w:rPr>
              <w:t>rong k</w:t>
            </w:r>
            <w:r>
              <w:t>ỳ</w:t>
            </w:r>
            <w:r>
              <w:rPr>
                <w:lang w:val="vi-VN"/>
              </w:rPr>
              <w:t xml:space="preserve"> báo cáo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đ</w:t>
            </w:r>
            <w:r>
              <w:t xml:space="preserve">ã </w:t>
            </w:r>
            <w:r>
              <w:rPr>
                <w:lang w:val="vi-VN"/>
              </w:rPr>
              <w:t>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 trong k</w:t>
            </w:r>
            <w:r>
              <w:rPr>
                <w:lang w:val="vi-VN"/>
              </w:rPr>
              <w:t>ỳ</w:t>
            </w:r>
            <w:r>
              <w:rPr>
                <w:lang w:val="vi-VN"/>
              </w:rPr>
              <w:t xml:space="preserve"> báo cáo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t xml:space="preserve"> </w:t>
            </w:r>
            <w:r>
              <w:rPr>
                <w:lang w:val="vi-VN"/>
              </w:rPr>
              <w:t>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đã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trong k</w:t>
            </w:r>
            <w:r>
              <w:rPr>
                <w:lang w:val="vi-VN"/>
              </w:rPr>
              <w:t>ỳ</w:t>
            </w:r>
            <w:r>
              <w:rPr>
                <w:lang w:val="vi-VN"/>
              </w:rPr>
              <w:t xml:space="preserve"> báo cáo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 và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t>ỉ</w:t>
            </w:r>
            <w:r>
              <w:rPr>
                <w:lang w:val="vi-VN"/>
              </w:rPr>
              <w:t xml:space="preserve"> cơ s</w:t>
            </w:r>
            <w:r>
              <w:t>ở</w:t>
            </w:r>
            <w:r>
              <w:t xml:space="preserve"> </w:t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đã s</w:t>
            </w:r>
            <w:r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ph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kh</w:t>
            </w:r>
            <w:r>
              <w:t>ẩ</w:t>
            </w:r>
            <w:r>
              <w:rPr>
                <w:lang w:val="vi-VN"/>
              </w:rPr>
              <w:t>u</w:t>
            </w:r>
          </w:p>
        </w:tc>
      </w:tr>
      <w:tr w:rsidR="00000000">
        <w:trPr>
          <w:divId w:val="14094993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  <w: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….</w:t>
            </w:r>
          </w:p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.…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4094993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t>….</w:t>
            </w:r>
          </w:p>
        </w:tc>
      </w:tr>
    </w:tbl>
    <w:p w:rsidR="00000000" w:rsidRDefault="0019422D">
      <w:pPr>
        <w:pStyle w:val="NormalWeb"/>
        <w:spacing w:before="120" w:beforeAutospacing="0"/>
        <w:divId w:val="1409499357"/>
      </w:pPr>
      <w:r>
        <w:rPr>
          <w:b/>
          <w:bCs/>
        </w:rPr>
        <w:t>III</w:t>
      </w:r>
      <w:r>
        <w:rPr>
          <w:b/>
          <w:bCs/>
          <w:lang w:val="vi-VN"/>
        </w:rPr>
        <w:t>. Báo cáo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</w:t>
      </w:r>
      <w:r>
        <w:rPr>
          <w:b/>
          <w:bCs/>
        </w:rPr>
        <w:t>ô</w:t>
      </w:r>
      <w:r>
        <w:rPr>
          <w:b/>
          <w:bCs/>
          <w:lang w:val="vi-VN"/>
        </w:rPr>
        <w:t>ng tác b</w:t>
      </w:r>
      <w:r>
        <w:rPr>
          <w:b/>
          <w:bCs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môi tr</w:t>
      </w:r>
      <w:r>
        <w:rPr>
          <w:b/>
          <w:bCs/>
        </w:rPr>
        <w:t>ư</w:t>
      </w:r>
      <w:r>
        <w:rPr>
          <w:b/>
          <w:bCs/>
        </w:rPr>
        <w:t>ờ</w:t>
      </w:r>
      <w:r>
        <w:rPr>
          <w:b/>
          <w:bCs/>
          <w:lang w:val="vi-VN"/>
        </w:rPr>
        <w:t>ng và ki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n </w:t>
      </w:r>
      <w:r>
        <w:rPr>
          <w:b/>
          <w:bCs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: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............................................................................................................................</w:t>
      </w:r>
      <w:r>
        <w:t xml:space="preserve">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....................................................................................................................</w:t>
      </w:r>
      <w:r>
        <w:t xml:space="preserve">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 xml:space="preserve">.................................................................................................................................. </w:t>
      </w:r>
    </w:p>
    <w:p w:rsidR="00000000" w:rsidRDefault="0019422D">
      <w:pPr>
        <w:pStyle w:val="NormalWeb"/>
        <w:spacing w:before="120" w:beforeAutospacing="0"/>
        <w:divId w:val="140949935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5"/>
        <w:gridCol w:w="5159"/>
      </w:tblGrid>
      <w:tr w:rsidR="00000000">
        <w:trPr>
          <w:divId w:val="1409499357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  <w:p w:rsidR="00000000" w:rsidRDefault="0019422D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Như tr</w:t>
            </w:r>
            <w:r>
              <w:rPr>
                <w:sz w:val="16"/>
                <w:szCs w:val="16"/>
              </w:rPr>
              <w:t>ê</w:t>
            </w:r>
            <w:r>
              <w:rPr>
                <w:sz w:val="16"/>
                <w:szCs w:val="16"/>
                <w:lang w:val="vi-VN"/>
              </w:rPr>
              <w:t>n;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>- …</w:t>
            </w:r>
          </w:p>
        </w:tc>
        <w:tc>
          <w:tcPr>
            <w:tcW w:w="5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9422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THEO PHÁP LU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 xml:space="preserve">T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THƯƠNG NHÂN</w:t>
            </w:r>
            <w:r>
              <w:rPr>
                <w:b/>
                <w:bCs/>
              </w:rPr>
              <w:br/>
            </w:r>
            <w:r>
              <w:t>&lt;Ký tên, đóng d</w:t>
            </w:r>
            <w:r>
              <w:t>ấ</w:t>
            </w:r>
            <w:r>
              <w:t>u</w:t>
            </w:r>
            <w:r>
              <w:rPr>
                <w:lang w:val="vi-VN"/>
              </w:rPr>
              <w:t>&gt;</w:t>
            </w:r>
          </w:p>
        </w:tc>
      </w:tr>
    </w:tbl>
    <w:p w:rsidR="0019422D" w:rsidRDefault="0019422D">
      <w:pPr>
        <w:pStyle w:val="NormalWeb"/>
        <w:spacing w:before="120" w:beforeAutospacing="0"/>
        <w:divId w:val="1409499357"/>
      </w:pPr>
      <w:r>
        <w:t> </w:t>
      </w:r>
    </w:p>
    <w:sectPr w:rsidR="0019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63497"/>
    <w:rsid w:val="0019422D"/>
    <w:rsid w:val="002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5557</Words>
  <Characters>31675</Characters>
  <Application>Microsoft Office Word</Application>
  <DocSecurity>0</DocSecurity>
  <Lines>263</Lines>
  <Paragraphs>74</Paragraphs>
  <ScaleCrop>false</ScaleCrop>
  <Company/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2014-02-22T09:45:00Z</dcterms:created>
  <dcterms:modified xsi:type="dcterms:W3CDTF">2014-02-22T09:45:00Z</dcterms:modified>
</cp:coreProperties>
</file>